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A806D3">
        <w:trPr>
          <w:cantSplit/>
        </w:trPr>
        <w:tc>
          <w:tcPr>
            <w:tcW w:w="8856" w:type="dxa"/>
            <w:gridSpan w:val="6"/>
          </w:tcPr>
          <w:p w:rsidR="00A806D3" w:rsidRDefault="00A806D3">
            <w:pPr>
              <w:rPr>
                <w:rFonts w:ascii="Arial" w:hAnsi="Arial"/>
                <w:lang w:val="en-GB"/>
              </w:rPr>
            </w:pPr>
          </w:p>
          <w:p w:rsidR="00A806D3" w:rsidRDefault="00A806D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806D3" w:rsidRDefault="00A806D3">
            <w:pPr>
              <w:rPr>
                <w:rFonts w:ascii="Arial" w:hAnsi="Arial"/>
                <w:b/>
                <w:sz w:val="28"/>
                <w:lang w:val="en-GB"/>
              </w:rPr>
            </w:pPr>
          </w:p>
          <w:p w:rsidR="00A806D3" w:rsidRDefault="00A806D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806D3" w:rsidRDefault="00A806D3">
            <w:pPr>
              <w:tabs>
                <w:tab w:val="center" w:pos="4560"/>
              </w:tabs>
              <w:rPr>
                <w:rFonts w:ascii="Arial" w:hAnsi="Arial"/>
                <w:lang w:val="en-GB"/>
              </w:rPr>
            </w:pPr>
          </w:p>
          <w:p w:rsidR="00A806D3" w:rsidRPr="008E0638" w:rsidRDefault="008E0638">
            <w:pPr>
              <w:jc w:val="center"/>
              <w:rPr>
                <w:rFonts w:ascii="Arial" w:hAnsi="Arial"/>
                <w:lang w:val="en-GB"/>
              </w:rPr>
            </w:pPr>
            <w:r>
              <w:rPr>
                <w:rFonts w:ascii="Arial" w:hAnsi="Arial"/>
                <w:noProof/>
                <w:lang w:val="en-CA" w:eastAsia="en-CA"/>
              </w:rPr>
              <w:drawing>
                <wp:inline distT="0" distB="0" distL="0" distR="0">
                  <wp:extent cx="704850" cy="975513"/>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a:srcRect/>
                          <a:stretch>
                            <a:fillRect/>
                          </a:stretch>
                        </pic:blipFill>
                        <pic:spPr bwMode="auto">
                          <a:xfrm>
                            <a:off x="0" y="0"/>
                            <a:ext cx="704850" cy="975513"/>
                          </a:xfrm>
                          <a:prstGeom prst="rect">
                            <a:avLst/>
                          </a:prstGeom>
                          <a:noFill/>
                          <a:ln w="9525">
                            <a:noFill/>
                            <a:miter lim="800000"/>
                            <a:headEnd/>
                            <a:tailEnd/>
                          </a:ln>
                        </pic:spPr>
                      </pic:pic>
                    </a:graphicData>
                  </a:graphic>
                </wp:inline>
              </w:drawing>
            </w:r>
          </w:p>
          <w:p w:rsidR="00A806D3" w:rsidRDefault="00A806D3">
            <w:pPr>
              <w:jc w:val="center"/>
              <w:rPr>
                <w:rFonts w:ascii="Arial" w:hAnsi="Arial"/>
                <w:lang w:val="en-GB"/>
              </w:rPr>
            </w:pPr>
          </w:p>
          <w:p w:rsidR="00A806D3" w:rsidRDefault="00CE10B8">
            <w:pPr>
              <w:pStyle w:val="Heading1"/>
              <w:rPr>
                <w:rFonts w:ascii="Arial" w:hAnsi="Arial"/>
                <w:sz w:val="28"/>
                <w:u w:val="none"/>
              </w:rPr>
            </w:pPr>
            <w:r>
              <w:rPr>
                <w:rFonts w:ascii="Arial" w:hAnsi="Arial"/>
                <w:sz w:val="28"/>
                <w:u w:val="none"/>
              </w:rPr>
              <w:t>COURSE OUTLINE</w:t>
            </w:r>
          </w:p>
          <w:p w:rsidR="00A806D3" w:rsidRDefault="00A806D3">
            <w:pPr>
              <w:rPr>
                <w:rFonts w:ascii="Arial" w:hAnsi="Arial"/>
              </w:rPr>
            </w:pPr>
          </w:p>
        </w:tc>
      </w:tr>
      <w:tr w:rsidR="00A806D3">
        <w:trPr>
          <w:cantSplit/>
        </w:trPr>
        <w:tc>
          <w:tcPr>
            <w:tcW w:w="2518" w:type="dxa"/>
          </w:tcPr>
          <w:p w:rsidR="00A806D3" w:rsidRDefault="00A806D3">
            <w:pPr>
              <w:rPr>
                <w:rFonts w:ascii="Arial" w:hAnsi="Arial"/>
                <w:b/>
                <w:lang w:val="en-GB"/>
              </w:rPr>
            </w:pPr>
            <w:r>
              <w:rPr>
                <w:rFonts w:ascii="Arial" w:hAnsi="Arial"/>
                <w:b/>
                <w:lang w:val="en-GB"/>
              </w:rPr>
              <w:t>COURSE TITLE:</w:t>
            </w:r>
          </w:p>
          <w:p w:rsidR="00A806D3" w:rsidRDefault="00A806D3">
            <w:pPr>
              <w:rPr>
                <w:rFonts w:ascii="Arial" w:hAnsi="Arial"/>
                <w:b/>
              </w:rPr>
            </w:pPr>
          </w:p>
        </w:tc>
        <w:tc>
          <w:tcPr>
            <w:tcW w:w="6338" w:type="dxa"/>
            <w:gridSpan w:val="5"/>
          </w:tcPr>
          <w:p w:rsidR="00A806D3" w:rsidRDefault="00E0261C">
            <w:pPr>
              <w:pStyle w:val="Heading4"/>
            </w:pPr>
            <w:r>
              <w:t>WEB</w:t>
            </w:r>
            <w:r w:rsidR="00A806D3">
              <w:t xml:space="preserve"> PUBLISHING</w:t>
            </w:r>
          </w:p>
        </w:tc>
      </w:tr>
      <w:tr w:rsidR="00A806D3">
        <w:tc>
          <w:tcPr>
            <w:tcW w:w="2518" w:type="dxa"/>
          </w:tcPr>
          <w:p w:rsidR="00A806D3" w:rsidRDefault="00A806D3">
            <w:pPr>
              <w:rPr>
                <w:rFonts w:ascii="Arial" w:hAnsi="Arial"/>
                <w:b/>
                <w:lang w:val="en-GB"/>
              </w:rPr>
            </w:pPr>
            <w:r>
              <w:rPr>
                <w:rFonts w:ascii="Arial" w:hAnsi="Arial"/>
                <w:b/>
                <w:lang w:val="en-GB"/>
              </w:rPr>
              <w:t>CODE NO. :</w:t>
            </w:r>
          </w:p>
          <w:p w:rsidR="00A806D3" w:rsidRDefault="00A806D3">
            <w:pPr>
              <w:rPr>
                <w:rFonts w:ascii="Arial" w:hAnsi="Arial"/>
                <w:b/>
              </w:rPr>
            </w:pPr>
          </w:p>
        </w:tc>
        <w:tc>
          <w:tcPr>
            <w:tcW w:w="3402" w:type="dxa"/>
            <w:gridSpan w:val="2"/>
          </w:tcPr>
          <w:p w:rsidR="00A806D3" w:rsidRDefault="00A806D3">
            <w:pPr>
              <w:rPr>
                <w:rFonts w:ascii="Arial" w:hAnsi="Arial"/>
                <w:b/>
                <w:bCs/>
              </w:rPr>
            </w:pPr>
            <w:r>
              <w:rPr>
                <w:rFonts w:ascii="Arial" w:hAnsi="Arial"/>
                <w:b/>
                <w:bCs/>
              </w:rPr>
              <w:t>COM 115</w:t>
            </w:r>
          </w:p>
        </w:tc>
        <w:tc>
          <w:tcPr>
            <w:tcW w:w="1701" w:type="dxa"/>
          </w:tcPr>
          <w:p w:rsidR="00A806D3" w:rsidRDefault="00A806D3">
            <w:pPr>
              <w:rPr>
                <w:rFonts w:ascii="Arial" w:hAnsi="Arial"/>
                <w:b/>
                <w:bCs/>
              </w:rPr>
            </w:pPr>
            <w:r>
              <w:rPr>
                <w:rFonts w:ascii="Arial" w:hAnsi="Arial"/>
                <w:b/>
                <w:bCs/>
                <w:lang w:val="en-GB"/>
              </w:rPr>
              <w:t>SEMESTER:</w:t>
            </w:r>
          </w:p>
        </w:tc>
        <w:tc>
          <w:tcPr>
            <w:tcW w:w="1235" w:type="dxa"/>
            <w:gridSpan w:val="2"/>
          </w:tcPr>
          <w:p w:rsidR="00A806D3" w:rsidRDefault="00086418">
            <w:pPr>
              <w:pStyle w:val="EnvelopeReturn"/>
              <w:rPr>
                <w:b/>
                <w:bCs/>
              </w:rPr>
            </w:pPr>
            <w:r>
              <w:rPr>
                <w:b/>
                <w:bCs/>
              </w:rPr>
              <w:t>FIVE</w:t>
            </w:r>
          </w:p>
        </w:tc>
      </w:tr>
      <w:tr w:rsidR="00A806D3">
        <w:trPr>
          <w:cantSplit/>
        </w:trPr>
        <w:tc>
          <w:tcPr>
            <w:tcW w:w="2518" w:type="dxa"/>
          </w:tcPr>
          <w:p w:rsidR="00A806D3" w:rsidRDefault="00A806D3">
            <w:pPr>
              <w:rPr>
                <w:rFonts w:ascii="Arial" w:hAnsi="Arial"/>
                <w:b/>
                <w:lang w:val="en-GB"/>
              </w:rPr>
            </w:pPr>
            <w:r>
              <w:rPr>
                <w:rFonts w:ascii="Arial" w:hAnsi="Arial"/>
                <w:b/>
                <w:lang w:val="en-GB"/>
              </w:rPr>
              <w:t>PROGRAM:</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OFFICE ADMINISTRATION</w:t>
            </w:r>
          </w:p>
          <w:p w:rsidR="00A806D3" w:rsidRDefault="00A806D3">
            <w:pPr>
              <w:rPr>
                <w:rFonts w:ascii="Arial" w:hAnsi="Arial"/>
                <w:b/>
                <w:bCs/>
              </w:rPr>
            </w:pPr>
          </w:p>
        </w:tc>
      </w:tr>
      <w:tr w:rsidR="00A806D3">
        <w:trPr>
          <w:cantSplit/>
        </w:trPr>
        <w:tc>
          <w:tcPr>
            <w:tcW w:w="2518" w:type="dxa"/>
          </w:tcPr>
          <w:p w:rsidR="00A806D3" w:rsidRDefault="00A806D3">
            <w:pPr>
              <w:rPr>
                <w:rFonts w:ascii="Arial" w:hAnsi="Arial"/>
                <w:b/>
                <w:lang w:val="en-GB"/>
              </w:rPr>
            </w:pPr>
            <w:r>
              <w:rPr>
                <w:rFonts w:ascii="Arial" w:hAnsi="Arial"/>
                <w:b/>
                <w:lang w:val="en-GB"/>
              </w:rPr>
              <w:t>AUTHOR:</w:t>
            </w:r>
          </w:p>
          <w:p w:rsidR="00A806D3" w:rsidRDefault="00A806D3">
            <w:pPr>
              <w:rPr>
                <w:rFonts w:ascii="Arial" w:hAnsi="Arial"/>
              </w:rPr>
            </w:pPr>
          </w:p>
        </w:tc>
        <w:tc>
          <w:tcPr>
            <w:tcW w:w="6338" w:type="dxa"/>
            <w:gridSpan w:val="5"/>
          </w:tcPr>
          <w:p w:rsidR="00A806D3" w:rsidRDefault="00405F8B">
            <w:pPr>
              <w:rPr>
                <w:rFonts w:ascii="Arial" w:hAnsi="Arial"/>
                <w:b/>
                <w:bCs/>
              </w:rPr>
            </w:pPr>
            <w:r>
              <w:rPr>
                <w:rFonts w:ascii="Arial" w:hAnsi="Arial"/>
                <w:b/>
                <w:bCs/>
              </w:rPr>
              <w:t>LYNN DEE EASON</w:t>
            </w:r>
          </w:p>
        </w:tc>
      </w:tr>
      <w:tr w:rsidR="00A806D3">
        <w:tc>
          <w:tcPr>
            <w:tcW w:w="2518" w:type="dxa"/>
          </w:tcPr>
          <w:p w:rsidR="00A806D3" w:rsidRDefault="00A806D3">
            <w:pPr>
              <w:rPr>
                <w:rFonts w:ascii="Arial" w:hAnsi="Arial"/>
                <w:b/>
                <w:lang w:val="en-GB"/>
              </w:rPr>
            </w:pPr>
            <w:r>
              <w:rPr>
                <w:rFonts w:ascii="Arial" w:hAnsi="Arial"/>
                <w:b/>
                <w:lang w:val="en-GB"/>
              </w:rPr>
              <w:t>DATE:</w:t>
            </w:r>
          </w:p>
          <w:p w:rsidR="00A806D3" w:rsidRDefault="00A806D3">
            <w:pPr>
              <w:rPr>
                <w:rFonts w:ascii="Arial" w:hAnsi="Arial"/>
              </w:rPr>
            </w:pPr>
          </w:p>
        </w:tc>
        <w:tc>
          <w:tcPr>
            <w:tcW w:w="1460" w:type="dxa"/>
          </w:tcPr>
          <w:p w:rsidR="00A806D3" w:rsidRDefault="00405F8B">
            <w:pPr>
              <w:rPr>
                <w:rFonts w:ascii="Arial" w:hAnsi="Arial"/>
                <w:b/>
                <w:bCs/>
              </w:rPr>
            </w:pPr>
            <w:r>
              <w:rPr>
                <w:rFonts w:ascii="Arial" w:hAnsi="Arial"/>
                <w:b/>
                <w:bCs/>
              </w:rPr>
              <w:t>APRIL 20</w:t>
            </w:r>
            <w:r w:rsidR="005043EE">
              <w:rPr>
                <w:rFonts w:ascii="Arial" w:hAnsi="Arial"/>
                <w:b/>
                <w:bCs/>
              </w:rPr>
              <w:t>10</w:t>
            </w:r>
          </w:p>
        </w:tc>
        <w:tc>
          <w:tcPr>
            <w:tcW w:w="3690" w:type="dxa"/>
            <w:gridSpan w:val="3"/>
          </w:tcPr>
          <w:p w:rsidR="00A806D3" w:rsidRDefault="00A806D3">
            <w:pPr>
              <w:rPr>
                <w:rFonts w:ascii="Arial" w:hAnsi="Arial"/>
                <w:b/>
                <w:bCs/>
              </w:rPr>
            </w:pPr>
            <w:r>
              <w:rPr>
                <w:rFonts w:ascii="Arial" w:hAnsi="Arial"/>
                <w:b/>
                <w:bCs/>
                <w:lang w:val="en-GB"/>
              </w:rPr>
              <w:t>PREVIOUS OUTLINE DATED:</w:t>
            </w:r>
            <w:r>
              <w:rPr>
                <w:rFonts w:ascii="Arial" w:hAnsi="Arial"/>
                <w:b/>
                <w:bCs/>
                <w:lang w:val="en-GB"/>
              </w:rPr>
              <w:br/>
            </w:r>
          </w:p>
        </w:tc>
        <w:tc>
          <w:tcPr>
            <w:tcW w:w="1188" w:type="dxa"/>
          </w:tcPr>
          <w:p w:rsidR="00A806D3" w:rsidRDefault="007761D9">
            <w:pPr>
              <w:rPr>
                <w:rFonts w:ascii="Arial" w:hAnsi="Arial"/>
                <w:b/>
                <w:bCs/>
              </w:rPr>
            </w:pPr>
            <w:r>
              <w:rPr>
                <w:rFonts w:ascii="Arial" w:hAnsi="Arial"/>
                <w:b/>
                <w:bCs/>
                <w:lang w:val="en-GB"/>
              </w:rPr>
              <w:t>APRIL 200</w:t>
            </w:r>
            <w:r w:rsidR="005043EE">
              <w:rPr>
                <w:rFonts w:ascii="Arial" w:hAnsi="Arial"/>
                <w:b/>
                <w:bCs/>
                <w:lang w:val="en-GB"/>
              </w:rPr>
              <w:t>9</w:t>
            </w:r>
          </w:p>
        </w:tc>
      </w:tr>
      <w:tr w:rsidR="00A806D3">
        <w:trPr>
          <w:cantSplit/>
        </w:trPr>
        <w:tc>
          <w:tcPr>
            <w:tcW w:w="2518" w:type="dxa"/>
          </w:tcPr>
          <w:p w:rsidR="00A806D3" w:rsidRDefault="00A806D3">
            <w:pPr>
              <w:rPr>
                <w:rFonts w:ascii="Arial" w:hAnsi="Arial"/>
              </w:rPr>
            </w:pPr>
            <w:r>
              <w:rPr>
                <w:rFonts w:ascii="Arial" w:hAnsi="Arial"/>
                <w:b/>
                <w:lang w:val="en-GB"/>
              </w:rPr>
              <w:t>APPROVED:</w:t>
            </w:r>
          </w:p>
        </w:tc>
        <w:tc>
          <w:tcPr>
            <w:tcW w:w="5150" w:type="dxa"/>
            <w:gridSpan w:val="4"/>
          </w:tcPr>
          <w:p w:rsidR="00A806D3" w:rsidRDefault="000D2780">
            <w:pPr>
              <w:jc w:val="center"/>
              <w:rPr>
                <w:rFonts w:ascii="Arial" w:hAnsi="Arial"/>
              </w:rPr>
            </w:pPr>
            <w:r>
              <w:rPr>
                <w:rFonts w:ascii="Arial" w:hAnsi="Arial"/>
              </w:rPr>
              <w:t>“Penny Perrier”</w:t>
            </w:r>
          </w:p>
        </w:tc>
        <w:tc>
          <w:tcPr>
            <w:tcW w:w="1188" w:type="dxa"/>
          </w:tcPr>
          <w:p w:rsidR="00A806D3" w:rsidRDefault="000D2780">
            <w:pPr>
              <w:rPr>
                <w:rFonts w:ascii="Arial" w:hAnsi="Arial"/>
              </w:rPr>
            </w:pPr>
            <w:r>
              <w:rPr>
                <w:rFonts w:ascii="Arial" w:hAnsi="Arial"/>
              </w:rPr>
              <w:t>Apr. 26/10</w:t>
            </w:r>
          </w:p>
        </w:tc>
      </w:tr>
      <w:tr w:rsidR="00A806D3">
        <w:trPr>
          <w:cantSplit/>
        </w:trPr>
        <w:tc>
          <w:tcPr>
            <w:tcW w:w="2518" w:type="dxa"/>
          </w:tcPr>
          <w:p w:rsidR="00A806D3" w:rsidRDefault="00A806D3">
            <w:pPr>
              <w:rPr>
                <w:rFonts w:ascii="Arial" w:hAnsi="Arial"/>
              </w:rPr>
            </w:pPr>
          </w:p>
        </w:tc>
        <w:tc>
          <w:tcPr>
            <w:tcW w:w="5150" w:type="dxa"/>
            <w:gridSpan w:val="4"/>
          </w:tcPr>
          <w:p w:rsidR="00A806D3" w:rsidRDefault="00A806D3">
            <w:pPr>
              <w:pStyle w:val="Heading2"/>
              <w:rPr>
                <w:rFonts w:ascii="Arial" w:hAnsi="Arial"/>
                <w:lang w:val="en-US"/>
              </w:rPr>
            </w:pPr>
            <w:r>
              <w:rPr>
                <w:rFonts w:ascii="Arial" w:hAnsi="Arial"/>
                <w:lang w:val="en-US"/>
              </w:rPr>
              <w:t>__________________________________</w:t>
            </w:r>
          </w:p>
          <w:p w:rsidR="00A806D3" w:rsidRDefault="00B01197">
            <w:pPr>
              <w:pStyle w:val="Heading2"/>
              <w:rPr>
                <w:rFonts w:ascii="Arial" w:hAnsi="Arial"/>
                <w:lang w:val="en-US"/>
              </w:rPr>
            </w:pPr>
            <w:r>
              <w:rPr>
                <w:rFonts w:ascii="Arial" w:hAnsi="Arial"/>
                <w:lang w:val="en-US"/>
              </w:rPr>
              <w:t>CHAIR</w:t>
            </w:r>
          </w:p>
        </w:tc>
        <w:tc>
          <w:tcPr>
            <w:tcW w:w="1188" w:type="dxa"/>
          </w:tcPr>
          <w:p w:rsidR="00A806D3" w:rsidRDefault="00A806D3">
            <w:pPr>
              <w:rPr>
                <w:rFonts w:ascii="Arial" w:hAnsi="Arial"/>
                <w:b/>
                <w:lang w:val="en-GB"/>
              </w:rPr>
            </w:pPr>
            <w:r>
              <w:rPr>
                <w:rFonts w:ascii="Arial" w:hAnsi="Arial"/>
                <w:b/>
                <w:lang w:val="en-GB"/>
              </w:rPr>
              <w:t>_______</w:t>
            </w:r>
          </w:p>
          <w:p w:rsidR="00A806D3" w:rsidRDefault="00A806D3">
            <w:pPr>
              <w:jc w:val="center"/>
              <w:rPr>
                <w:rFonts w:ascii="Arial" w:hAnsi="Arial"/>
              </w:rPr>
            </w:pPr>
            <w:r>
              <w:rPr>
                <w:rFonts w:ascii="Arial" w:hAnsi="Arial"/>
                <w:b/>
                <w:lang w:val="en-GB"/>
              </w:rPr>
              <w:t>DATE</w:t>
            </w:r>
          </w:p>
        </w:tc>
      </w:tr>
      <w:tr w:rsidR="00A806D3">
        <w:trPr>
          <w:cantSplit/>
        </w:trPr>
        <w:tc>
          <w:tcPr>
            <w:tcW w:w="2518" w:type="dxa"/>
          </w:tcPr>
          <w:p w:rsidR="00A806D3" w:rsidRDefault="00A806D3">
            <w:pPr>
              <w:rPr>
                <w:rFonts w:ascii="Arial" w:hAnsi="Arial"/>
                <w:b/>
                <w:lang w:val="en-GB"/>
              </w:rPr>
            </w:pPr>
            <w:r>
              <w:rPr>
                <w:rFonts w:ascii="Arial" w:hAnsi="Arial"/>
                <w:b/>
                <w:lang w:val="en-GB"/>
              </w:rPr>
              <w:t>TOTAL CREDITS: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3</w:t>
            </w:r>
          </w:p>
        </w:tc>
      </w:tr>
      <w:tr w:rsidR="00A806D3">
        <w:trPr>
          <w:cantSplit/>
        </w:trPr>
        <w:tc>
          <w:tcPr>
            <w:tcW w:w="2518" w:type="dxa"/>
          </w:tcPr>
          <w:p w:rsidR="00A806D3" w:rsidRDefault="00A806D3">
            <w:pPr>
              <w:rPr>
                <w:rFonts w:ascii="Arial" w:hAnsi="Arial"/>
                <w:b/>
                <w:lang w:val="en-GB"/>
              </w:rPr>
            </w:pPr>
            <w:r>
              <w:rPr>
                <w:rFonts w:ascii="Arial" w:hAnsi="Arial"/>
                <w:b/>
                <w:lang w:val="en-GB"/>
              </w:rPr>
              <w:t>PREREQUISITE(S):</w:t>
            </w:r>
          </w:p>
          <w:p w:rsidR="00A806D3" w:rsidRDefault="00A806D3">
            <w:pPr>
              <w:rPr>
                <w:rFonts w:ascii="Arial" w:hAnsi="Arial"/>
              </w:rPr>
            </w:pPr>
          </w:p>
        </w:tc>
        <w:tc>
          <w:tcPr>
            <w:tcW w:w="6338" w:type="dxa"/>
            <w:gridSpan w:val="5"/>
          </w:tcPr>
          <w:p w:rsidR="00A806D3" w:rsidRDefault="00A806D3">
            <w:pPr>
              <w:rPr>
                <w:rFonts w:ascii="Arial" w:hAnsi="Arial"/>
                <w:b/>
                <w:bCs/>
              </w:rPr>
            </w:pPr>
            <w:r>
              <w:rPr>
                <w:rFonts w:ascii="Arial" w:hAnsi="Arial"/>
                <w:b/>
                <w:bCs/>
              </w:rPr>
              <w:t>NONE</w:t>
            </w:r>
          </w:p>
        </w:tc>
      </w:tr>
      <w:tr w:rsidR="00A806D3">
        <w:trPr>
          <w:cantSplit/>
        </w:trPr>
        <w:tc>
          <w:tcPr>
            <w:tcW w:w="2518" w:type="dxa"/>
          </w:tcPr>
          <w:p w:rsidR="00A806D3" w:rsidRDefault="00A806D3">
            <w:pPr>
              <w:rPr>
                <w:rFonts w:ascii="Arial" w:hAnsi="Arial"/>
                <w:b/>
                <w:lang w:val="en-GB"/>
              </w:rPr>
            </w:pPr>
            <w:r>
              <w:rPr>
                <w:rFonts w:ascii="Arial" w:hAnsi="Arial"/>
                <w:b/>
                <w:lang w:val="en-GB"/>
              </w:rPr>
              <w:t>HOURS/WEEK:</w:t>
            </w:r>
          </w:p>
          <w:p w:rsidR="00A806D3" w:rsidRDefault="00A806D3">
            <w:pPr>
              <w:rPr>
                <w:rFonts w:ascii="Arial" w:hAnsi="Arial"/>
              </w:rPr>
            </w:pPr>
          </w:p>
        </w:tc>
        <w:tc>
          <w:tcPr>
            <w:tcW w:w="6338" w:type="dxa"/>
            <w:gridSpan w:val="5"/>
          </w:tcPr>
          <w:p w:rsidR="00A806D3" w:rsidRDefault="007761D9">
            <w:pPr>
              <w:rPr>
                <w:rFonts w:ascii="Arial" w:hAnsi="Arial"/>
                <w:b/>
                <w:bCs/>
              </w:rPr>
            </w:pPr>
            <w:r>
              <w:rPr>
                <w:rFonts w:ascii="Arial" w:hAnsi="Arial"/>
                <w:b/>
                <w:bCs/>
              </w:rPr>
              <w:t>6</w:t>
            </w:r>
            <w:r w:rsidR="00405F8B">
              <w:rPr>
                <w:rFonts w:ascii="Arial" w:hAnsi="Arial"/>
                <w:b/>
                <w:bCs/>
              </w:rPr>
              <w:t xml:space="preserve"> hours/7 weeks</w:t>
            </w:r>
          </w:p>
        </w:tc>
      </w:tr>
      <w:tr w:rsidR="00A806D3">
        <w:trPr>
          <w:cantSplit/>
        </w:trPr>
        <w:tc>
          <w:tcPr>
            <w:tcW w:w="8856" w:type="dxa"/>
            <w:gridSpan w:val="6"/>
          </w:tcPr>
          <w:p w:rsidR="00A806D3" w:rsidRDefault="00A806D3">
            <w:pPr>
              <w:pStyle w:val="Heading2"/>
              <w:tabs>
                <w:tab w:val="center" w:pos="4560"/>
              </w:tabs>
              <w:rPr>
                <w:rFonts w:ascii="Arial" w:eastAsia="Arial Unicode MS" w:hAnsi="Arial"/>
              </w:rPr>
            </w:pPr>
          </w:p>
          <w:p w:rsidR="00A806D3" w:rsidRDefault="005043EE">
            <w:pPr>
              <w:pStyle w:val="Heading2"/>
              <w:tabs>
                <w:tab w:val="center" w:pos="4560"/>
              </w:tabs>
              <w:rPr>
                <w:rFonts w:ascii="Arial" w:eastAsia="Arial Unicode MS" w:hAnsi="Arial"/>
              </w:rPr>
            </w:pPr>
            <w:r>
              <w:rPr>
                <w:rFonts w:ascii="Arial" w:hAnsi="Arial"/>
              </w:rPr>
              <w:t>Copyright ©2010</w:t>
            </w:r>
            <w:r w:rsidR="00A806D3">
              <w:rPr>
                <w:rFonts w:ascii="Arial" w:hAnsi="Arial"/>
              </w:rPr>
              <w:t xml:space="preserve"> </w:t>
            </w:r>
            <w:proofErr w:type="gramStart"/>
            <w:r w:rsidR="00A806D3">
              <w:rPr>
                <w:rFonts w:ascii="Arial" w:hAnsi="Arial"/>
              </w:rPr>
              <w:t>The</w:t>
            </w:r>
            <w:proofErr w:type="gramEnd"/>
            <w:r w:rsidR="00A806D3">
              <w:rPr>
                <w:rFonts w:ascii="Arial" w:hAnsi="Arial"/>
              </w:rPr>
              <w:t xml:space="preserve"> Sault College of Applied Arts &amp; Technology</w:t>
            </w:r>
          </w:p>
          <w:p w:rsidR="00A806D3" w:rsidRDefault="00A806D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A806D3" w:rsidRDefault="00A806D3">
            <w:pPr>
              <w:pStyle w:val="Heading2"/>
              <w:tabs>
                <w:tab w:val="center" w:pos="4560"/>
              </w:tabs>
              <w:rPr>
                <w:rFonts w:ascii="Arial" w:eastAsia="Arial Unicode MS"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r>
              <w:rPr>
                <w:rFonts w:ascii="Arial" w:hAnsi="Arial"/>
                <w:b w:val="0"/>
                <w:i/>
              </w:rPr>
              <w:t>For additional informatio</w:t>
            </w:r>
            <w:r w:rsidR="005624D1">
              <w:rPr>
                <w:rFonts w:ascii="Arial" w:hAnsi="Arial"/>
                <w:b w:val="0"/>
                <w:i/>
              </w:rPr>
              <w:t>n, please contact Penny Perrier, Chair</w:t>
            </w:r>
            <w:r>
              <w:rPr>
                <w:rFonts w:ascii="Arial" w:hAnsi="Arial"/>
                <w:b w:val="0"/>
                <w:i/>
              </w:rPr>
              <w:t xml:space="preserve">, </w:t>
            </w:r>
          </w:p>
        </w:tc>
      </w:tr>
      <w:tr w:rsidR="00A806D3">
        <w:trPr>
          <w:cantSplit/>
        </w:trPr>
        <w:tc>
          <w:tcPr>
            <w:tcW w:w="8856" w:type="dxa"/>
            <w:gridSpan w:val="6"/>
          </w:tcPr>
          <w:p w:rsidR="00405F8B" w:rsidRDefault="00A806D3">
            <w:pPr>
              <w:tabs>
                <w:tab w:val="center" w:pos="4560"/>
              </w:tabs>
              <w:jc w:val="center"/>
              <w:rPr>
                <w:rFonts w:ascii="Arial" w:hAnsi="Arial" w:cs="Arial"/>
                <w:i/>
                <w:iCs/>
                <w:szCs w:val="24"/>
              </w:rPr>
            </w:pPr>
            <w:smartTag w:uri="urn:schemas-microsoft-com:office:smarttags" w:element="place">
              <w:smartTag w:uri="urn:schemas-microsoft-com:office:smarttags" w:element="PlaceType">
                <w:r>
                  <w:rPr>
                    <w:rFonts w:ascii="Arial" w:hAnsi="Arial" w:cs="Arial"/>
                    <w:i/>
                    <w:iCs/>
                    <w:szCs w:val="24"/>
                  </w:rPr>
                  <w:t>School</w:t>
                </w:r>
              </w:smartTag>
              <w:r>
                <w:rPr>
                  <w:rFonts w:ascii="Arial" w:hAnsi="Arial" w:cs="Arial"/>
                  <w:i/>
                  <w:iCs/>
                  <w:szCs w:val="24"/>
                </w:rPr>
                <w:t xml:space="preserve"> of</w:t>
              </w:r>
              <w:r>
                <w:rPr>
                  <w:rFonts w:ascii="Arial" w:hAnsi="Arial" w:cs="Arial"/>
                  <w:szCs w:val="24"/>
                </w:rPr>
                <w:t xml:space="preserve"> </w:t>
              </w:r>
              <w:smartTag w:uri="urn:schemas-microsoft-com:office:smarttags" w:element="PlaceName">
                <w:r w:rsidR="005624D1">
                  <w:rPr>
                    <w:rFonts w:ascii="Arial" w:hAnsi="Arial" w:cs="Arial"/>
                    <w:i/>
                    <w:iCs/>
                    <w:szCs w:val="24"/>
                  </w:rPr>
                  <w:t>Continuing Education</w:t>
                </w:r>
              </w:smartTag>
            </w:smartTag>
            <w:r w:rsidR="005624D1">
              <w:rPr>
                <w:rFonts w:ascii="Arial" w:hAnsi="Arial" w:cs="Arial"/>
                <w:i/>
                <w:iCs/>
                <w:szCs w:val="24"/>
              </w:rPr>
              <w:t>, Business and Hospitality</w:t>
            </w:r>
          </w:p>
          <w:p w:rsidR="00A806D3" w:rsidRDefault="00A806D3">
            <w:pPr>
              <w:tabs>
                <w:tab w:val="center" w:pos="4560"/>
              </w:tabs>
              <w:jc w:val="center"/>
              <w:rPr>
                <w:rFonts w:ascii="Arial" w:hAnsi="Arial"/>
                <w:i/>
                <w:lang w:val="en-GB"/>
              </w:rPr>
            </w:pPr>
            <w:r>
              <w:rPr>
                <w:rFonts w:ascii="Arial" w:hAnsi="Arial" w:cs="Arial"/>
                <w:i/>
                <w:iCs/>
                <w:szCs w:val="24"/>
              </w:rPr>
              <w:t xml:space="preserve">(705) 759-2554, Ext. </w:t>
            </w:r>
            <w:r w:rsidR="005624D1">
              <w:rPr>
                <w:rFonts w:ascii="Arial" w:hAnsi="Arial" w:cs="Arial"/>
                <w:i/>
                <w:iCs/>
                <w:szCs w:val="24"/>
              </w:rPr>
              <w:t>2754</w:t>
            </w:r>
            <w:r>
              <w:rPr>
                <w:rFonts w:ascii="Arial" w:hAnsi="Arial" w:cs="Arial"/>
                <w:i/>
                <w:iCs/>
                <w:szCs w:val="24"/>
              </w:rPr>
              <w:t>.</w:t>
            </w:r>
          </w:p>
        </w:tc>
      </w:tr>
      <w:tr w:rsidR="00A806D3">
        <w:trPr>
          <w:cantSplit/>
        </w:trPr>
        <w:tc>
          <w:tcPr>
            <w:tcW w:w="8856" w:type="dxa"/>
            <w:gridSpan w:val="6"/>
          </w:tcPr>
          <w:p w:rsidR="00A806D3" w:rsidRDefault="00A806D3">
            <w:pPr>
              <w:pStyle w:val="Heading2"/>
              <w:tabs>
                <w:tab w:val="center" w:pos="4560"/>
              </w:tabs>
              <w:rPr>
                <w:rFonts w:ascii="Arial" w:eastAsia="Arial Unicode MS" w:hAnsi="Arial"/>
                <w:b w:val="0"/>
              </w:rPr>
            </w:pPr>
          </w:p>
        </w:tc>
      </w:tr>
    </w:tbl>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p w:rsidR="00A806D3" w:rsidRDefault="00A806D3">
      <w:pPr>
        <w:tabs>
          <w:tab w:val="center" w:pos="4560"/>
        </w:tabs>
        <w:rPr>
          <w:rFonts w:ascii="Arial" w:hAnsi="Arial"/>
          <w:i/>
          <w:lang w:val="en-GB"/>
        </w:rPr>
      </w:pPr>
    </w:p>
    <w:tbl>
      <w:tblPr>
        <w:tblW w:w="0" w:type="auto"/>
        <w:tblLayout w:type="fixed"/>
        <w:tblLook w:val="0000"/>
      </w:tblPr>
      <w:tblGrid>
        <w:gridCol w:w="675"/>
        <w:gridCol w:w="8181"/>
      </w:tblGrid>
      <w:tr w:rsidR="00A806D3">
        <w:trPr>
          <w:cantSplit/>
        </w:trPr>
        <w:tc>
          <w:tcPr>
            <w:tcW w:w="675" w:type="dxa"/>
          </w:tcPr>
          <w:p w:rsidR="00A806D3" w:rsidRDefault="00A806D3">
            <w:pPr>
              <w:pStyle w:val="EnvelopeReturn"/>
              <w:framePr w:hSpace="187" w:wrap="auto" w:vAnchor="text" w:hAnchor="margin" w:y="1"/>
              <w:rPr>
                <w:b/>
              </w:rPr>
            </w:pPr>
            <w:r>
              <w:rPr>
                <w:b/>
              </w:rPr>
              <w:lastRenderedPageBreak/>
              <w:t>I.</w:t>
            </w:r>
          </w:p>
        </w:tc>
        <w:tc>
          <w:tcPr>
            <w:tcW w:w="8181" w:type="dxa"/>
          </w:tcPr>
          <w:p w:rsidR="00A806D3" w:rsidRDefault="00A806D3">
            <w:pPr>
              <w:pStyle w:val="EnvelopeReturn"/>
              <w:framePr w:hSpace="187" w:wrap="auto" w:vAnchor="text" w:hAnchor="margin" w:y="1"/>
              <w:rPr>
                <w:b/>
              </w:rPr>
            </w:pPr>
            <w:r>
              <w:rPr>
                <w:b/>
              </w:rPr>
              <w:t>COURSE DESCRIPTION:</w:t>
            </w:r>
          </w:p>
          <w:p w:rsidR="00A806D3" w:rsidRDefault="00A806D3">
            <w:pPr>
              <w:pStyle w:val="EnvelopeReturn"/>
              <w:framePr w:hSpace="187" w:wrap="auto" w:vAnchor="text" w:hAnchor="margin" w:y="1"/>
              <w:rPr>
                <w:b/>
              </w:rPr>
            </w:pPr>
          </w:p>
          <w:p w:rsidR="00A806D3" w:rsidRDefault="00E0261C">
            <w:pPr>
              <w:pStyle w:val="EnvelopeReturn"/>
              <w:framePr w:hSpace="187" w:wrap="auto" w:vAnchor="text" w:hAnchor="margin" w:y="1"/>
            </w:pPr>
            <w:r>
              <w:t>Web</w:t>
            </w:r>
            <w:r w:rsidR="00A806D3">
              <w:t xml:space="preserve"> sites are a major communication tool for business.  Graduates of this course will be able to </w:t>
            </w:r>
            <w:r w:rsidR="00F260C0">
              <w:t xml:space="preserve">design, </w:t>
            </w:r>
            <w:r w:rsidR="00A806D3">
              <w:t>prepare, update, and publis</w:t>
            </w:r>
            <w:r w:rsidR="00405F8B">
              <w:t xml:space="preserve">h </w:t>
            </w:r>
            <w:r>
              <w:t>Web</w:t>
            </w:r>
            <w:r w:rsidR="00405F8B">
              <w:t xml:space="preserve"> pages using </w:t>
            </w:r>
            <w:r w:rsidR="00086418">
              <w:t>SharePoint Designer</w:t>
            </w:r>
            <w:r w:rsidR="00405F8B">
              <w:t xml:space="preserve"> 200</w:t>
            </w:r>
            <w:r w:rsidR="00086418">
              <w:t>7</w:t>
            </w:r>
            <w:r w:rsidR="00A806D3">
              <w:t>.  Advanced featu</w:t>
            </w:r>
            <w:r w:rsidR="00CE10B8">
              <w:t>res will be studied as well as the integrati</w:t>
            </w:r>
            <w:r>
              <w:t>on of Office components into a Web</w:t>
            </w:r>
            <w:r w:rsidR="00CE10B8">
              <w:t xml:space="preserve"> site.</w:t>
            </w:r>
          </w:p>
          <w:p w:rsidR="00A806D3" w:rsidRDefault="00A806D3">
            <w:pPr>
              <w:pStyle w:val="EnvelopeReturn"/>
              <w:framePr w:hSpace="187" w:wrap="auto" w:vAnchor="text" w:hAnchor="margin" w:y="1"/>
            </w:pPr>
          </w:p>
        </w:tc>
      </w:tr>
    </w:tbl>
    <w:tbl>
      <w:tblPr>
        <w:tblW w:w="0" w:type="auto"/>
        <w:tblLayout w:type="fixed"/>
        <w:tblCellMar>
          <w:left w:w="115" w:type="dxa"/>
          <w:right w:w="115" w:type="dxa"/>
        </w:tblCellMar>
        <w:tblLook w:val="0000"/>
      </w:tblPr>
      <w:tblGrid>
        <w:gridCol w:w="675"/>
        <w:gridCol w:w="567"/>
        <w:gridCol w:w="7614"/>
      </w:tblGrid>
      <w:tr w:rsidR="00A806D3">
        <w:tc>
          <w:tcPr>
            <w:tcW w:w="675" w:type="dxa"/>
          </w:tcPr>
          <w:p w:rsidR="00A806D3" w:rsidRDefault="00A806D3">
            <w:pPr>
              <w:pStyle w:val="EnvelopeReturn"/>
              <w:rPr>
                <w:b/>
              </w:rPr>
            </w:pPr>
            <w:r>
              <w:rPr>
                <w:b/>
              </w:rPr>
              <w:t>II.</w:t>
            </w:r>
          </w:p>
        </w:tc>
        <w:tc>
          <w:tcPr>
            <w:tcW w:w="8181" w:type="dxa"/>
            <w:gridSpan w:val="2"/>
          </w:tcPr>
          <w:p w:rsidR="00A806D3" w:rsidRDefault="00A806D3">
            <w:pPr>
              <w:pStyle w:val="EnvelopeReturn"/>
              <w:rPr>
                <w:b/>
              </w:rPr>
            </w:pPr>
            <w:r>
              <w:rPr>
                <w:b/>
              </w:rPr>
              <w:t>LEARNING OUTCOMES AND ELEMENTS OF THE PERFORMANCE:</w:t>
            </w:r>
          </w:p>
          <w:p w:rsidR="00A806D3" w:rsidRDefault="0031563B">
            <w:pPr>
              <w:pStyle w:val="EnvelopeReturn"/>
            </w:pPr>
            <w:r>
              <w:t xml:space="preserve"> </w:t>
            </w:r>
          </w:p>
        </w:tc>
      </w:tr>
      <w:tr w:rsidR="00A806D3">
        <w:tc>
          <w:tcPr>
            <w:tcW w:w="675" w:type="dxa"/>
          </w:tcPr>
          <w:p w:rsidR="00A806D3" w:rsidRDefault="00A806D3">
            <w:pPr>
              <w:pStyle w:val="EnvelopeReturn"/>
              <w:rPr>
                <w:rFonts w:ascii="Times New Roman" w:hAnsi="Times New Roman"/>
                <w:b/>
              </w:rPr>
            </w:pPr>
          </w:p>
        </w:tc>
        <w:tc>
          <w:tcPr>
            <w:tcW w:w="8181" w:type="dxa"/>
            <w:gridSpan w:val="2"/>
          </w:tcPr>
          <w:p w:rsidR="00A806D3" w:rsidRDefault="00A806D3">
            <w:pPr>
              <w:pStyle w:val="EnvelopeReturn"/>
            </w:pPr>
            <w:r>
              <w:t>Upon successful completion of this course, the student will demonstrate the ability to:</w:t>
            </w:r>
          </w:p>
          <w:p w:rsidR="00A806D3" w:rsidRDefault="00A806D3">
            <w:pPr>
              <w:pStyle w:val="EnvelopeReturn"/>
            </w:pP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9842F9">
            <w:pPr>
              <w:pStyle w:val="EnvelopeReturn"/>
            </w:pPr>
            <w:r>
              <w:t>1.</w:t>
            </w:r>
          </w:p>
        </w:tc>
        <w:tc>
          <w:tcPr>
            <w:tcW w:w="7614" w:type="dxa"/>
          </w:tcPr>
          <w:p w:rsidR="00A806D3" w:rsidRDefault="009842F9">
            <w:pPr>
              <w:pStyle w:val="EnvelopeReturn"/>
            </w:pPr>
            <w:r>
              <w:t>Describe and work with the various elements involved in web publishing.</w:t>
            </w:r>
          </w:p>
        </w:tc>
      </w:tr>
      <w:tr w:rsidR="00A806D3">
        <w:tc>
          <w:tcPr>
            <w:tcW w:w="675" w:type="dxa"/>
          </w:tcPr>
          <w:p w:rsidR="00A806D3" w:rsidRDefault="00A806D3">
            <w:pPr>
              <w:pStyle w:val="EnvelopeReturn"/>
              <w:rPr>
                <w:rFonts w:ascii="Times New Roman" w:hAnsi="Times New Roman"/>
                <w:b/>
              </w:rPr>
            </w:pPr>
          </w:p>
        </w:tc>
        <w:tc>
          <w:tcPr>
            <w:tcW w:w="567" w:type="dxa"/>
          </w:tcPr>
          <w:p w:rsidR="00A806D3" w:rsidRDefault="00A806D3">
            <w:pPr>
              <w:pStyle w:val="EnvelopeReturn"/>
              <w:tabs>
                <w:tab w:val="left" w:pos="180"/>
              </w:tabs>
            </w:pPr>
          </w:p>
        </w:tc>
        <w:tc>
          <w:tcPr>
            <w:tcW w:w="7614" w:type="dxa"/>
          </w:tcPr>
          <w:p w:rsidR="00A806D3" w:rsidRDefault="001B5C12" w:rsidP="001B5C12">
            <w:pPr>
              <w:pStyle w:val="EnvelopeReturn"/>
              <w:numPr>
                <w:ilvl w:val="0"/>
                <w:numId w:val="27"/>
              </w:numPr>
              <w:ind w:left="378"/>
            </w:pPr>
            <w:r>
              <w:t>Work with HTML at a basic level</w:t>
            </w:r>
          </w:p>
          <w:p w:rsidR="001B5C12" w:rsidRDefault="004052DF" w:rsidP="001B5C12">
            <w:pPr>
              <w:pStyle w:val="EnvelopeReturn"/>
              <w:numPr>
                <w:ilvl w:val="0"/>
                <w:numId w:val="27"/>
              </w:numPr>
              <w:ind w:left="378"/>
            </w:pPr>
            <w:r>
              <w:t>Recognize and u</w:t>
            </w:r>
            <w:r w:rsidR="001B5C12">
              <w:t>tilize good web design principles</w:t>
            </w:r>
          </w:p>
          <w:p w:rsidR="001B5C12" w:rsidRDefault="001B5C12" w:rsidP="004052DF">
            <w:pPr>
              <w:pStyle w:val="EnvelopeReturn"/>
              <w:ind w:left="378"/>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2.</w:t>
            </w:r>
          </w:p>
        </w:tc>
        <w:tc>
          <w:tcPr>
            <w:tcW w:w="7614" w:type="dxa"/>
          </w:tcPr>
          <w:p w:rsidR="009842F9" w:rsidRDefault="009842F9" w:rsidP="009842F9">
            <w:pPr>
              <w:pStyle w:val="EnvelopeReturn"/>
            </w:pPr>
            <w:r>
              <w:t>Create and modify a SharePoint Designer 2007 Web.</w:t>
            </w:r>
          </w:p>
          <w:p w:rsidR="009842F9" w:rsidRDefault="009842F9" w:rsidP="009842F9">
            <w:pPr>
              <w:pStyle w:val="EnvelopeReturn"/>
              <w:rPr>
                <w:rFonts w:ascii="Times New Roman" w:hAnsi="Times New Roman"/>
              </w:rPr>
            </w:pPr>
          </w:p>
        </w:tc>
      </w:tr>
      <w:tr w:rsidR="009842F9" w:rsidT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rPr>
                <w:rFonts w:ascii="Times New Roman" w:hAnsi="Times New Roman"/>
              </w:rPr>
            </w:pPr>
          </w:p>
        </w:tc>
        <w:tc>
          <w:tcPr>
            <w:tcW w:w="7614" w:type="dxa"/>
          </w:tcPr>
          <w:p w:rsidR="009842F9" w:rsidRDefault="009842F9" w:rsidP="009842F9">
            <w:pPr>
              <w:pStyle w:val="EnvelopeReturn"/>
            </w:pPr>
            <w:r>
              <w:rPr>
                <w:u w:val="single"/>
              </w:rPr>
              <w:t>Potential Elements of the Performance</w:t>
            </w:r>
            <w:r>
              <w:t>:</w:t>
            </w:r>
          </w:p>
          <w:p w:rsidR="004052DF" w:rsidRDefault="004052DF" w:rsidP="009842F9">
            <w:pPr>
              <w:pStyle w:val="EnvelopeReturn"/>
              <w:numPr>
                <w:ilvl w:val="0"/>
                <w:numId w:val="8"/>
              </w:numPr>
            </w:pPr>
            <w:r>
              <w:t>Identify components of the SharePoint Designer interface</w:t>
            </w:r>
          </w:p>
          <w:p w:rsidR="009842F9" w:rsidRDefault="009842F9" w:rsidP="009842F9">
            <w:pPr>
              <w:pStyle w:val="EnvelopeReturn"/>
              <w:numPr>
                <w:ilvl w:val="0"/>
                <w:numId w:val="8"/>
              </w:numPr>
            </w:pPr>
            <w:r>
              <w:t>Build a web site</w:t>
            </w:r>
          </w:p>
          <w:p w:rsidR="009842F9" w:rsidRDefault="009842F9" w:rsidP="009842F9">
            <w:pPr>
              <w:pStyle w:val="EnvelopeReturn"/>
              <w:numPr>
                <w:ilvl w:val="0"/>
                <w:numId w:val="8"/>
              </w:numPr>
            </w:pPr>
            <w:r>
              <w:t>Customize a web site</w:t>
            </w:r>
          </w:p>
          <w:p w:rsidR="004052DF" w:rsidRDefault="004052DF" w:rsidP="004052DF">
            <w:pPr>
              <w:pStyle w:val="EnvelopeReturn"/>
              <w:numPr>
                <w:ilvl w:val="0"/>
                <w:numId w:val="8"/>
              </w:numPr>
            </w:pPr>
            <w:r>
              <w:t>Add new pages and folders to a web site</w:t>
            </w:r>
          </w:p>
          <w:p w:rsidR="009842F9" w:rsidRDefault="009842F9" w:rsidP="009842F9">
            <w:pPr>
              <w:pStyle w:val="EnvelopeReturn"/>
              <w:numPr>
                <w:ilvl w:val="0"/>
                <w:numId w:val="8"/>
              </w:numPr>
            </w:pPr>
            <w:r>
              <w:t>Import a web page</w:t>
            </w:r>
          </w:p>
          <w:p w:rsidR="009842F9" w:rsidRDefault="009842F9" w:rsidP="009842F9">
            <w:pPr>
              <w:pStyle w:val="EnvelopeReturn"/>
              <w:numPr>
                <w:ilvl w:val="0"/>
                <w:numId w:val="8"/>
              </w:numPr>
            </w:pPr>
            <w:r>
              <w:t xml:space="preserve">Work with </w:t>
            </w:r>
            <w:r w:rsidR="004052DF">
              <w:t>templates</w:t>
            </w:r>
          </w:p>
          <w:p w:rsidR="004052DF" w:rsidRDefault="004052DF" w:rsidP="009842F9">
            <w:pPr>
              <w:pStyle w:val="EnvelopeReturn"/>
              <w:numPr>
                <w:ilvl w:val="0"/>
                <w:numId w:val="8"/>
              </w:numPr>
            </w:pPr>
            <w:r>
              <w:t>Create lists</w:t>
            </w:r>
          </w:p>
          <w:p w:rsidR="004052DF" w:rsidRDefault="004052DF" w:rsidP="009842F9">
            <w:pPr>
              <w:pStyle w:val="EnvelopeReturn"/>
              <w:numPr>
                <w:ilvl w:val="0"/>
                <w:numId w:val="8"/>
              </w:numPr>
            </w:pPr>
            <w:r>
              <w:t>Create an external style sheet and establish element and class styles</w:t>
            </w:r>
          </w:p>
          <w:p w:rsidR="004052DF" w:rsidRDefault="004052DF" w:rsidP="009842F9">
            <w:pPr>
              <w:pStyle w:val="EnvelopeReturn"/>
              <w:numPr>
                <w:ilvl w:val="0"/>
                <w:numId w:val="8"/>
              </w:numPr>
            </w:pPr>
            <w:r>
              <w:t>Define content sections</w:t>
            </w:r>
          </w:p>
          <w:p w:rsidR="004052DF" w:rsidRDefault="004052DF" w:rsidP="009842F9">
            <w:pPr>
              <w:pStyle w:val="EnvelopeReturn"/>
              <w:numPr>
                <w:ilvl w:val="0"/>
                <w:numId w:val="8"/>
              </w:numPr>
            </w:pPr>
            <w:r>
              <w:t>Create a two-column layout</w:t>
            </w:r>
          </w:p>
          <w:p w:rsidR="004052DF" w:rsidRDefault="004052DF" w:rsidP="009842F9">
            <w:pPr>
              <w:pStyle w:val="EnvelopeReturn"/>
              <w:numPr>
                <w:ilvl w:val="0"/>
                <w:numId w:val="8"/>
              </w:numPr>
            </w:pPr>
            <w:r>
              <w:t>Work with image files</w:t>
            </w:r>
          </w:p>
          <w:p w:rsidR="004052DF" w:rsidRDefault="004052DF" w:rsidP="009842F9">
            <w:pPr>
              <w:pStyle w:val="EnvelopeReturn"/>
              <w:numPr>
                <w:ilvl w:val="0"/>
                <w:numId w:val="8"/>
              </w:numPr>
            </w:pPr>
            <w:r>
              <w:t>Create links, link bars, email links, and bookmarks</w:t>
            </w:r>
          </w:p>
          <w:p w:rsidR="004052DF" w:rsidRDefault="004052DF" w:rsidP="009842F9">
            <w:pPr>
              <w:pStyle w:val="EnvelopeReturn"/>
              <w:numPr>
                <w:ilvl w:val="0"/>
                <w:numId w:val="8"/>
              </w:numPr>
            </w:pPr>
            <w:r>
              <w:t>Create image maps and link hotspots to bookmarks</w:t>
            </w:r>
          </w:p>
          <w:p w:rsidR="009842F9" w:rsidRDefault="009842F9" w:rsidP="009842F9">
            <w:pPr>
              <w:pStyle w:val="EnvelopeReturn"/>
              <w:numPr>
                <w:ilvl w:val="0"/>
                <w:numId w:val="8"/>
              </w:numPr>
            </w:pPr>
            <w:r>
              <w:t>Test and validate a web site</w:t>
            </w:r>
          </w:p>
          <w:p w:rsidR="007D56CF" w:rsidRDefault="007D56CF" w:rsidP="009842F9">
            <w:pPr>
              <w:pStyle w:val="EnvelopeReturn"/>
              <w:numPr>
                <w:ilvl w:val="0"/>
                <w:numId w:val="8"/>
              </w:numPr>
            </w:pPr>
            <w:r>
              <w:t>Identify options for publishing</w:t>
            </w:r>
          </w:p>
          <w:p w:rsidR="009842F9" w:rsidRDefault="009842F9" w:rsidP="009842F9">
            <w:pPr>
              <w:pStyle w:val="EnvelopeReturn"/>
              <w:numPr>
                <w:ilvl w:val="0"/>
                <w:numId w:val="8"/>
              </w:numPr>
            </w:pPr>
            <w:r>
              <w:t xml:space="preserve">Publish </w:t>
            </w:r>
            <w:r w:rsidR="007D56CF">
              <w:t xml:space="preserve">original sites and </w:t>
            </w:r>
            <w:r>
              <w:t>changes to a web site</w:t>
            </w:r>
          </w:p>
          <w:p w:rsidR="009842F9" w:rsidRDefault="007D56CF" w:rsidP="009842F9">
            <w:pPr>
              <w:pStyle w:val="EnvelopeReturn"/>
              <w:numPr>
                <w:ilvl w:val="0"/>
                <w:numId w:val="8"/>
              </w:numPr>
            </w:pPr>
            <w:r>
              <w:t>Check for spelling errors and broken hyperlinks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r>
              <w:t>3.</w:t>
            </w:r>
          </w:p>
        </w:tc>
        <w:tc>
          <w:tcPr>
            <w:tcW w:w="7614" w:type="dxa"/>
          </w:tcPr>
          <w:p w:rsidR="009842F9" w:rsidRDefault="009842F9" w:rsidP="009842F9">
            <w:pPr>
              <w:pStyle w:val="EnvelopeReturn"/>
            </w:pPr>
            <w:r>
              <w:t>Integrate Office 2007 documents and interactive forms to web sites.</w:t>
            </w:r>
          </w:p>
          <w:p w:rsidR="009842F9" w:rsidRDefault="009842F9" w:rsidP="009842F9">
            <w:pPr>
              <w:pStyle w:val="EnvelopeReturn"/>
            </w:pPr>
          </w:p>
        </w:tc>
      </w:tr>
      <w:tr w:rsidR="009842F9">
        <w:tc>
          <w:tcPr>
            <w:tcW w:w="675" w:type="dxa"/>
          </w:tcPr>
          <w:p w:rsidR="009842F9" w:rsidRDefault="009842F9" w:rsidP="009842F9">
            <w:pPr>
              <w:pStyle w:val="EnvelopeReturn"/>
              <w:rPr>
                <w:rFonts w:ascii="Times New Roman" w:hAnsi="Times New Roman"/>
                <w:b/>
              </w:rPr>
            </w:pPr>
          </w:p>
        </w:tc>
        <w:tc>
          <w:tcPr>
            <w:tcW w:w="567" w:type="dxa"/>
          </w:tcPr>
          <w:p w:rsidR="009842F9" w:rsidRDefault="009842F9" w:rsidP="009842F9">
            <w:pPr>
              <w:pStyle w:val="EnvelopeReturn"/>
            </w:pPr>
          </w:p>
        </w:tc>
        <w:tc>
          <w:tcPr>
            <w:tcW w:w="7614" w:type="dxa"/>
          </w:tcPr>
          <w:p w:rsidR="009842F9" w:rsidRDefault="009842F9" w:rsidP="009842F9">
            <w:pPr>
              <w:pStyle w:val="EnvelopeReturn"/>
            </w:pPr>
            <w:r>
              <w:rPr>
                <w:u w:val="single"/>
              </w:rPr>
              <w:t>Potential Elements of the Performance</w:t>
            </w:r>
            <w:r>
              <w:t>:</w:t>
            </w:r>
          </w:p>
          <w:p w:rsidR="009842F9" w:rsidRDefault="009842F9" w:rsidP="009842F9">
            <w:pPr>
              <w:pStyle w:val="EnvelopeReturn"/>
              <w:numPr>
                <w:ilvl w:val="0"/>
                <w:numId w:val="9"/>
              </w:numPr>
            </w:pPr>
            <w:r>
              <w:t xml:space="preserve">Add </w:t>
            </w:r>
            <w:r w:rsidR="00791A12">
              <w:t xml:space="preserve">Flash, Windows Media Player, QuickTime, </w:t>
            </w:r>
            <w:r>
              <w:t>Word, PowerPoint, Excel, and Access content to a web page</w:t>
            </w:r>
          </w:p>
          <w:p w:rsidR="00791A12" w:rsidRDefault="00791A12" w:rsidP="009842F9">
            <w:pPr>
              <w:pStyle w:val="EnvelopeReturn"/>
              <w:numPr>
                <w:ilvl w:val="0"/>
                <w:numId w:val="9"/>
              </w:numPr>
            </w:pPr>
            <w:r>
              <w:t>Create basic rollovers and customize</w:t>
            </w:r>
          </w:p>
          <w:p w:rsidR="00791A12" w:rsidRDefault="00791A12" w:rsidP="00791A12">
            <w:pPr>
              <w:pStyle w:val="EnvelopeReturn"/>
              <w:numPr>
                <w:ilvl w:val="0"/>
                <w:numId w:val="8"/>
              </w:numPr>
            </w:pPr>
            <w:r>
              <w:t xml:space="preserve">Create and work with layers </w:t>
            </w:r>
          </w:p>
          <w:p w:rsidR="00791A12" w:rsidRDefault="00791A12" w:rsidP="00791A12">
            <w:pPr>
              <w:pStyle w:val="EnvelopeReturn"/>
              <w:numPr>
                <w:ilvl w:val="0"/>
                <w:numId w:val="8"/>
              </w:numPr>
            </w:pPr>
            <w:r>
              <w:t>Work with layout tables</w:t>
            </w:r>
          </w:p>
          <w:p w:rsidR="009842F9" w:rsidRDefault="009842F9" w:rsidP="009842F9">
            <w:pPr>
              <w:pStyle w:val="EnvelopeReturn"/>
              <w:numPr>
                <w:ilvl w:val="0"/>
                <w:numId w:val="9"/>
              </w:numPr>
            </w:pPr>
            <w:r>
              <w:lastRenderedPageBreak/>
              <w:t>Design and create web forms</w:t>
            </w:r>
          </w:p>
          <w:p w:rsidR="009842F9" w:rsidRDefault="00791A12" w:rsidP="009842F9">
            <w:pPr>
              <w:pStyle w:val="EnvelopeReturn"/>
              <w:numPr>
                <w:ilvl w:val="0"/>
                <w:numId w:val="9"/>
              </w:numPr>
            </w:pPr>
            <w:r>
              <w:t>Apply basic search engine optimization techniques</w:t>
            </w:r>
          </w:p>
          <w:p w:rsidR="00791A12" w:rsidRDefault="00791A12" w:rsidP="009842F9">
            <w:pPr>
              <w:pStyle w:val="EnvelopeReturn"/>
              <w:numPr>
                <w:ilvl w:val="0"/>
                <w:numId w:val="9"/>
              </w:numPr>
            </w:pPr>
            <w:r>
              <w:t>Use the Accessibility pane to locate and fix accessibility problems</w:t>
            </w:r>
          </w:p>
          <w:p w:rsidR="00791A12" w:rsidRDefault="00791A12" w:rsidP="00791A12">
            <w:pPr>
              <w:pStyle w:val="EnvelopeReturn"/>
            </w:pPr>
          </w:p>
        </w:tc>
      </w:tr>
    </w:tbl>
    <w:p w:rsidR="00A806D3" w:rsidRDefault="00A806D3"/>
    <w:tbl>
      <w:tblPr>
        <w:tblW w:w="0" w:type="auto"/>
        <w:tblLayout w:type="fixed"/>
        <w:tblLook w:val="0000"/>
      </w:tblPr>
      <w:tblGrid>
        <w:gridCol w:w="675"/>
        <w:gridCol w:w="8181"/>
      </w:tblGrid>
      <w:tr w:rsidR="00A806D3">
        <w:trPr>
          <w:cantSplit/>
        </w:trPr>
        <w:tc>
          <w:tcPr>
            <w:tcW w:w="675" w:type="dxa"/>
          </w:tcPr>
          <w:p w:rsidR="00A806D3" w:rsidRDefault="00CE10B8">
            <w:pPr>
              <w:pStyle w:val="EnvelopeReturn"/>
              <w:rPr>
                <w:b/>
              </w:rPr>
            </w:pPr>
            <w:r>
              <w:rPr>
                <w:b/>
              </w:rPr>
              <w:t>III</w:t>
            </w:r>
            <w:r w:rsidR="00A806D3">
              <w:rPr>
                <w:b/>
              </w:rPr>
              <w:t>.</w:t>
            </w:r>
          </w:p>
        </w:tc>
        <w:tc>
          <w:tcPr>
            <w:tcW w:w="8181" w:type="dxa"/>
          </w:tcPr>
          <w:p w:rsidR="00A806D3" w:rsidRDefault="00A806D3">
            <w:pPr>
              <w:pStyle w:val="EnvelopeReturn"/>
              <w:rPr>
                <w:b/>
              </w:rPr>
            </w:pPr>
            <w:r>
              <w:rPr>
                <w:b/>
              </w:rPr>
              <w:t>REQUIRED RESOURCES/TEXTS/MATERIALS:</w:t>
            </w:r>
          </w:p>
          <w:p w:rsidR="00A806D3" w:rsidRDefault="00A806D3">
            <w:pPr>
              <w:pStyle w:val="EnvelopeReturn"/>
            </w:pPr>
          </w:p>
          <w:p w:rsidR="00A806D3" w:rsidRPr="003F4842" w:rsidRDefault="003F4842">
            <w:pPr>
              <w:pStyle w:val="EnvelopeReturn"/>
            </w:pPr>
            <w:r>
              <w:rPr>
                <w:u w:val="single"/>
              </w:rPr>
              <w:t xml:space="preserve">Microsoft Office SharePoint Designer 2007 Basic.  ILT Series. </w:t>
            </w:r>
            <w:r>
              <w:t xml:space="preserve">  Thomson Course Technology.  ISBN:  1-4239-5115-8</w:t>
            </w:r>
          </w:p>
          <w:p w:rsidR="003F4842" w:rsidRDefault="003F4842">
            <w:pPr>
              <w:pStyle w:val="EnvelopeReturn"/>
              <w:rPr>
                <w:u w:val="single"/>
              </w:rPr>
            </w:pPr>
          </w:p>
          <w:p w:rsidR="003F4842" w:rsidRDefault="003F4842" w:rsidP="003F4842">
            <w:pPr>
              <w:pStyle w:val="EnvelopeReturn"/>
              <w:rPr>
                <w:u w:val="single"/>
              </w:rPr>
            </w:pPr>
            <w:r>
              <w:rPr>
                <w:u w:val="single"/>
              </w:rPr>
              <w:t xml:space="preserve">Microsoft Office SharePoint Designer 2007 Advanced.  ILT Series. </w:t>
            </w:r>
            <w:r>
              <w:t xml:space="preserve">  Thomson Course Technology.  ISBN:</w:t>
            </w:r>
            <w:r w:rsidR="004052DF">
              <w:t xml:space="preserve">  1-4239-5111-5</w:t>
            </w:r>
          </w:p>
          <w:p w:rsidR="003F4842" w:rsidRDefault="003F4842">
            <w:pPr>
              <w:pStyle w:val="EnvelopeReturn"/>
              <w:rPr>
                <w:u w:val="single"/>
              </w:rPr>
            </w:pPr>
          </w:p>
          <w:p w:rsidR="00A806D3" w:rsidRDefault="007761D9">
            <w:pPr>
              <w:pStyle w:val="EnvelopeReturn"/>
            </w:pPr>
            <w:r>
              <w:t xml:space="preserve">USB </w:t>
            </w:r>
            <w:r w:rsidR="00CE10B8">
              <w:t>memory stick</w:t>
            </w:r>
            <w:r w:rsidR="006F127D">
              <w:t xml:space="preserve"> (recommended)</w:t>
            </w:r>
          </w:p>
          <w:p w:rsidR="006F127D" w:rsidRDefault="006F127D">
            <w:pPr>
              <w:pStyle w:val="EnvelopeReturn"/>
            </w:pPr>
          </w:p>
          <w:p w:rsidR="00A806D3" w:rsidRDefault="00A806D3">
            <w:pPr>
              <w:pStyle w:val="EnvelopeReturn"/>
            </w:pPr>
            <w:r>
              <w:t>Two (2) labeled file folders</w:t>
            </w:r>
          </w:p>
          <w:p w:rsidR="00CE10B8" w:rsidRDefault="00CE10B8" w:rsidP="007761D9">
            <w:pPr>
              <w:pStyle w:val="EnvelopeReturn"/>
            </w:pPr>
          </w:p>
        </w:tc>
      </w:tr>
      <w:tr w:rsidR="00A806D3">
        <w:trPr>
          <w:cantSplit/>
        </w:trPr>
        <w:tc>
          <w:tcPr>
            <w:tcW w:w="675" w:type="dxa"/>
          </w:tcPr>
          <w:p w:rsidR="00A806D3" w:rsidRDefault="00CE10B8">
            <w:pPr>
              <w:pStyle w:val="EnvelopeReturn"/>
              <w:rPr>
                <w:b/>
              </w:rPr>
            </w:pPr>
            <w:r>
              <w:rPr>
                <w:b/>
              </w:rPr>
              <w:t>I</w:t>
            </w:r>
            <w:r w:rsidR="00A806D3">
              <w:rPr>
                <w:b/>
              </w:rPr>
              <w:t>V.</w:t>
            </w:r>
          </w:p>
        </w:tc>
        <w:tc>
          <w:tcPr>
            <w:tcW w:w="8181" w:type="dxa"/>
          </w:tcPr>
          <w:p w:rsidR="00A806D3" w:rsidRDefault="00A806D3">
            <w:pPr>
              <w:pStyle w:val="EnvelopeReturn"/>
              <w:rPr>
                <w:b/>
              </w:rPr>
            </w:pPr>
            <w:r>
              <w:rPr>
                <w:b/>
              </w:rPr>
              <w:t>EVALUATION PROCESS/GRADING SYSTEM:</w:t>
            </w:r>
          </w:p>
          <w:p w:rsidR="00A806D3" w:rsidRDefault="00A806D3">
            <w:pPr>
              <w:pStyle w:val="EnvelopeReturn"/>
            </w:pPr>
          </w:p>
          <w:p w:rsidR="00A806D3" w:rsidRDefault="00A806D3">
            <w:pPr>
              <w:pStyle w:val="EnvelopeReturn"/>
              <w:rPr>
                <w:b/>
              </w:rPr>
            </w:pPr>
            <w:r>
              <w:rPr>
                <w:b/>
              </w:rPr>
              <w:t>Mid-Term Reporting:</w:t>
            </w:r>
          </w:p>
          <w:p w:rsidR="00A806D3" w:rsidRDefault="00A806D3">
            <w:pPr>
              <w:pStyle w:val="EnvelopeReturn"/>
            </w:pPr>
          </w:p>
          <w:p w:rsidR="00A806D3" w:rsidRDefault="00A806D3">
            <w:pPr>
              <w:pStyle w:val="EnvelopeReturn"/>
            </w:pPr>
            <w:r>
              <w:t>S      Satisfactory Progress</w:t>
            </w:r>
          </w:p>
          <w:p w:rsidR="00A806D3" w:rsidRDefault="00A806D3">
            <w:pPr>
              <w:pStyle w:val="EnvelopeReturn"/>
            </w:pPr>
            <w:r>
              <w:t>U      Unsatisfactory Progress</w:t>
            </w:r>
          </w:p>
          <w:p w:rsidR="00A806D3" w:rsidRDefault="00A806D3">
            <w:pPr>
              <w:pStyle w:val="EnvelopeReturn"/>
            </w:pPr>
            <w:r>
              <w:t>R      Repeat (objectives have not been met)</w:t>
            </w:r>
          </w:p>
          <w:p w:rsidR="00A806D3" w:rsidRDefault="00A806D3">
            <w:pPr>
              <w:pStyle w:val="EnvelopeReturn"/>
            </w:pPr>
            <w:r>
              <w:t>NR   Grade not reported to Registrar’s Office</w:t>
            </w:r>
          </w:p>
          <w:p w:rsidR="00A806D3" w:rsidRDefault="00A806D3">
            <w:pPr>
              <w:pStyle w:val="EnvelopeReturn"/>
            </w:pPr>
          </w:p>
          <w:p w:rsidR="00A806D3" w:rsidRDefault="00A806D3">
            <w:pPr>
              <w:pStyle w:val="EnvelopeReturn"/>
            </w:pPr>
            <w:r>
              <w:rPr>
                <w:b/>
              </w:rPr>
              <w:t>Breakdown of Final Grade</w:t>
            </w:r>
            <w:r>
              <w:t>:</w:t>
            </w:r>
          </w:p>
          <w:p w:rsidR="00A806D3" w:rsidRDefault="00A806D3">
            <w:pPr>
              <w:pStyle w:val="EnvelopeReturn"/>
            </w:pPr>
          </w:p>
          <w:p w:rsidR="00A806D3" w:rsidRDefault="00A806D3">
            <w:pPr>
              <w:pStyle w:val="EnvelopeReturn"/>
            </w:pPr>
            <w:r>
              <w:t>For success of this course, students must complete:</w:t>
            </w:r>
          </w:p>
          <w:p w:rsidR="00A61CCD" w:rsidRDefault="00405F8B" w:rsidP="00C0517C">
            <w:pPr>
              <w:pStyle w:val="EnvelopeReturn"/>
              <w:tabs>
                <w:tab w:val="left" w:pos="7155"/>
              </w:tabs>
              <w:ind w:left="360"/>
            </w:pPr>
            <w:r>
              <w:t>Two</w:t>
            </w:r>
            <w:r w:rsidR="00A806D3">
              <w:t xml:space="preserve"> test</w:t>
            </w:r>
            <w:r>
              <w:t>s</w:t>
            </w:r>
            <w:r w:rsidR="00A806D3">
              <w:t xml:space="preserve"> (incl</w:t>
            </w:r>
            <w:r>
              <w:t>uding both</w:t>
            </w:r>
            <w:r w:rsidR="00A806D3">
              <w:t xml:space="preserve"> hands-on and theory)</w:t>
            </w:r>
            <w:r w:rsidR="00C0517C">
              <w:tab/>
            </w:r>
          </w:p>
          <w:p w:rsidR="00A61CCD" w:rsidRDefault="00A61CCD" w:rsidP="00A61CCD">
            <w:pPr>
              <w:pStyle w:val="EnvelopeReturn"/>
              <w:numPr>
                <w:ilvl w:val="0"/>
                <w:numId w:val="25"/>
              </w:numPr>
              <w:tabs>
                <w:tab w:val="left" w:pos="7245"/>
              </w:tabs>
            </w:pPr>
            <w:r>
              <w:t xml:space="preserve">Test 1 – </w:t>
            </w:r>
            <w:r w:rsidR="00C0517C">
              <w:t>35</w:t>
            </w:r>
            <w:r>
              <w:t>%</w:t>
            </w:r>
          </w:p>
          <w:p w:rsidR="00A806D3" w:rsidRDefault="00661903" w:rsidP="00A61CCD">
            <w:pPr>
              <w:pStyle w:val="EnvelopeReturn"/>
              <w:numPr>
                <w:ilvl w:val="0"/>
                <w:numId w:val="25"/>
              </w:numPr>
              <w:tabs>
                <w:tab w:val="left" w:pos="7245"/>
              </w:tabs>
            </w:pPr>
            <w:r w:rsidRPr="00661903">
              <w:rPr>
                <w:b/>
                <w:noProof/>
              </w:rPr>
              <w:pict>
                <v:group id="_x0000_s1027" editas="canvas" style="position:absolute;left:0;text-align:left;margin-left:286.35pt;margin-top:-.05pt;width:113.7pt;height:41.05pt;z-index:-251658240" coordorigin="2510,6131" coordsize="7965,47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10;top:6131;width:7965;height:47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9" type="#_x0000_t32" style="position:absolute;left:7554;top:9223;width:2045;height:5" o:connectortype="straight"/>
                </v:group>
              </w:pict>
            </w:r>
            <w:r w:rsidR="00A61CCD">
              <w:t xml:space="preserve">Test 2 – </w:t>
            </w:r>
            <w:r w:rsidR="00C0517C">
              <w:t>35</w:t>
            </w:r>
            <w:r w:rsidR="00A61CCD">
              <w:t>%</w:t>
            </w:r>
            <w:r w:rsidR="00A806D3">
              <w:tab/>
            </w:r>
            <w:r w:rsidR="006F127D">
              <w:t xml:space="preserve"> </w:t>
            </w:r>
            <w:r w:rsidR="00C0517C">
              <w:rPr>
                <w:b/>
              </w:rPr>
              <w:t>70</w:t>
            </w:r>
            <w:r w:rsidR="00A806D3" w:rsidRPr="00A61CCD">
              <w:rPr>
                <w:b/>
              </w:rPr>
              <w:t>%</w:t>
            </w:r>
          </w:p>
          <w:p w:rsidR="00C0517C" w:rsidRDefault="00C0517C" w:rsidP="00C0517C">
            <w:pPr>
              <w:pStyle w:val="EnvelopeReturn"/>
              <w:tabs>
                <w:tab w:val="left" w:pos="7050"/>
                <w:tab w:val="left" w:pos="7245"/>
              </w:tabs>
              <w:ind w:left="360"/>
            </w:pPr>
            <w:r>
              <w:t>Assigned projects in a timely, accurate manner</w:t>
            </w:r>
            <w:r>
              <w:tab/>
            </w:r>
            <w:r>
              <w:tab/>
              <w:t xml:space="preserve"> </w:t>
            </w:r>
            <w:r>
              <w:rPr>
                <w:b/>
              </w:rPr>
              <w:t>30</w:t>
            </w:r>
            <w:r w:rsidRPr="00C0517C">
              <w:rPr>
                <w:b/>
              </w:rPr>
              <w:t>%</w:t>
            </w:r>
          </w:p>
          <w:p w:rsidR="00A806D3" w:rsidRPr="00A61CCD" w:rsidRDefault="00A61CCD" w:rsidP="007761D9">
            <w:pPr>
              <w:pStyle w:val="EnvelopeReturn"/>
              <w:tabs>
                <w:tab w:val="left" w:pos="7260"/>
              </w:tabs>
              <w:rPr>
                <w:b/>
              </w:rPr>
            </w:pPr>
            <w:r>
              <w:rPr>
                <w:b/>
              </w:rPr>
              <w:t xml:space="preserve">                                                                                                            </w:t>
            </w:r>
            <w:r w:rsidRPr="00A61CCD">
              <w:rPr>
                <w:b/>
              </w:rPr>
              <w:t>100%</w:t>
            </w:r>
          </w:p>
          <w:p w:rsidR="00A806D3" w:rsidRDefault="00A806D3">
            <w:pPr>
              <w:pStyle w:val="EnvelopeReturn"/>
              <w:rPr>
                <w:b/>
              </w:rPr>
            </w:pPr>
          </w:p>
        </w:tc>
      </w:tr>
      <w:tr w:rsidR="00A806D3">
        <w:trPr>
          <w:cantSplit/>
        </w:trPr>
        <w:tc>
          <w:tcPr>
            <w:tcW w:w="675" w:type="dxa"/>
          </w:tcPr>
          <w:p w:rsidR="00A806D3" w:rsidRDefault="00A806D3">
            <w:pPr>
              <w:pStyle w:val="EnvelopeReturn"/>
            </w:pPr>
          </w:p>
        </w:tc>
        <w:tc>
          <w:tcPr>
            <w:tcW w:w="8181" w:type="dxa"/>
          </w:tcPr>
          <w:p w:rsidR="00A806D3" w:rsidRDefault="00A806D3">
            <w:pPr>
              <w:pStyle w:val="EnvelopeReturn"/>
              <w:tabs>
                <w:tab w:val="left" w:pos="7065"/>
              </w:tabs>
            </w:pPr>
            <w:r>
              <w:t>The following semester grades will be assigned to students in post-secondary courses:</w:t>
            </w:r>
          </w:p>
        </w:tc>
      </w:tr>
    </w:tbl>
    <w:p w:rsidR="00A806D3" w:rsidRDefault="00A806D3">
      <w:pPr>
        <w:rPr>
          <w:rFonts w:ascii="Arial" w:hAnsi="Arial"/>
        </w:rPr>
      </w:pPr>
    </w:p>
    <w:tbl>
      <w:tblPr>
        <w:tblW w:w="0" w:type="auto"/>
        <w:tblLayout w:type="fixed"/>
        <w:tblLook w:val="0000"/>
      </w:tblPr>
      <w:tblGrid>
        <w:gridCol w:w="675"/>
        <w:gridCol w:w="1701"/>
        <w:gridCol w:w="4678"/>
        <w:gridCol w:w="1802"/>
      </w:tblGrid>
      <w:tr w:rsidR="00A806D3">
        <w:tc>
          <w:tcPr>
            <w:tcW w:w="675" w:type="dxa"/>
          </w:tcPr>
          <w:p w:rsidR="00A806D3" w:rsidRDefault="00A806D3">
            <w:pPr>
              <w:rPr>
                <w:rFonts w:ascii="Arial" w:hAnsi="Arial"/>
              </w:rPr>
            </w:pPr>
          </w:p>
        </w:tc>
        <w:tc>
          <w:tcPr>
            <w:tcW w:w="1701"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Grade</w:t>
            </w:r>
          </w:p>
        </w:tc>
        <w:tc>
          <w:tcPr>
            <w:tcW w:w="4678" w:type="dxa"/>
          </w:tcPr>
          <w:p w:rsidR="00A806D3" w:rsidRDefault="00A806D3">
            <w:pPr>
              <w:jc w:val="center"/>
              <w:rPr>
                <w:rFonts w:ascii="Arial" w:hAnsi="Arial"/>
                <w:u w:val="single"/>
              </w:rPr>
            </w:pPr>
          </w:p>
          <w:p w:rsidR="00A806D3" w:rsidRDefault="00A806D3">
            <w:pPr>
              <w:jc w:val="center"/>
              <w:rPr>
                <w:rFonts w:ascii="Arial" w:hAnsi="Arial"/>
                <w:u w:val="single"/>
              </w:rPr>
            </w:pPr>
            <w:r>
              <w:rPr>
                <w:rFonts w:ascii="Arial" w:hAnsi="Arial"/>
                <w:u w:val="single"/>
              </w:rPr>
              <w:t>Definition</w:t>
            </w:r>
          </w:p>
        </w:tc>
        <w:tc>
          <w:tcPr>
            <w:tcW w:w="1802" w:type="dxa"/>
          </w:tcPr>
          <w:p w:rsidR="00A806D3" w:rsidRDefault="00A806D3">
            <w:pPr>
              <w:jc w:val="center"/>
              <w:rPr>
                <w:rFonts w:ascii="Arial" w:hAnsi="Arial"/>
              </w:rPr>
            </w:pPr>
            <w:r>
              <w:rPr>
                <w:rFonts w:ascii="Arial" w:hAnsi="Arial"/>
              </w:rPr>
              <w:t xml:space="preserve">Grade Point </w:t>
            </w:r>
            <w:r>
              <w:rPr>
                <w:rFonts w:ascii="Arial" w:hAnsi="Arial"/>
                <w:u w:val="single"/>
              </w:rPr>
              <w:t>Equivalent</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90 - 100%</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A</w:t>
            </w:r>
          </w:p>
        </w:tc>
        <w:tc>
          <w:tcPr>
            <w:tcW w:w="4678" w:type="dxa"/>
          </w:tcPr>
          <w:p w:rsidR="00A806D3" w:rsidRDefault="00A806D3">
            <w:pPr>
              <w:jc w:val="center"/>
              <w:rPr>
                <w:rFonts w:ascii="Arial" w:hAnsi="Arial"/>
              </w:rPr>
            </w:pPr>
            <w:r>
              <w:rPr>
                <w:rFonts w:ascii="Arial" w:hAnsi="Arial"/>
              </w:rPr>
              <w:t>80 - 89%</w:t>
            </w:r>
          </w:p>
        </w:tc>
        <w:tc>
          <w:tcPr>
            <w:tcW w:w="1802" w:type="dxa"/>
          </w:tcPr>
          <w:p w:rsidR="00A806D3" w:rsidRDefault="00A806D3">
            <w:pPr>
              <w:jc w:val="center"/>
              <w:rPr>
                <w:rFonts w:ascii="Arial" w:hAnsi="Arial"/>
              </w:rPr>
            </w:pPr>
            <w:r>
              <w:rPr>
                <w:rFonts w:ascii="Arial" w:hAnsi="Arial"/>
              </w:rPr>
              <w:t>4.00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B</w:t>
            </w:r>
          </w:p>
        </w:tc>
        <w:tc>
          <w:tcPr>
            <w:tcW w:w="4678" w:type="dxa"/>
          </w:tcPr>
          <w:p w:rsidR="00A806D3" w:rsidRDefault="00A806D3">
            <w:pPr>
              <w:jc w:val="center"/>
              <w:rPr>
                <w:rFonts w:ascii="Arial" w:hAnsi="Arial"/>
              </w:rPr>
            </w:pPr>
            <w:r>
              <w:rPr>
                <w:rFonts w:ascii="Arial" w:hAnsi="Arial"/>
              </w:rPr>
              <w:t>70 - 79%</w:t>
            </w:r>
          </w:p>
        </w:tc>
        <w:tc>
          <w:tcPr>
            <w:tcW w:w="1802" w:type="dxa"/>
          </w:tcPr>
          <w:p w:rsidR="00A806D3" w:rsidRDefault="00A806D3">
            <w:pPr>
              <w:jc w:val="center"/>
              <w:rPr>
                <w:rFonts w:ascii="Arial" w:hAnsi="Arial"/>
              </w:rPr>
            </w:pPr>
            <w:r>
              <w:rPr>
                <w:rFonts w:ascii="Arial" w:hAnsi="Arial"/>
              </w:rPr>
              <w:t>3.00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w:t>
            </w:r>
          </w:p>
          <w:p w:rsidR="00A806D3" w:rsidRDefault="00A806D3">
            <w:pPr>
              <w:rPr>
                <w:rFonts w:ascii="Arial" w:hAnsi="Arial"/>
              </w:rPr>
            </w:pPr>
            <w:r>
              <w:rPr>
                <w:rFonts w:ascii="Arial" w:hAnsi="Arial"/>
              </w:rPr>
              <w:t>D</w:t>
            </w:r>
          </w:p>
        </w:tc>
        <w:tc>
          <w:tcPr>
            <w:tcW w:w="4678" w:type="dxa"/>
          </w:tcPr>
          <w:p w:rsidR="00A806D3" w:rsidRDefault="00A806D3">
            <w:pPr>
              <w:jc w:val="center"/>
              <w:rPr>
                <w:rFonts w:ascii="Arial" w:hAnsi="Arial"/>
              </w:rPr>
            </w:pPr>
            <w:r>
              <w:rPr>
                <w:rFonts w:ascii="Arial" w:hAnsi="Arial"/>
              </w:rPr>
              <w:t>60 - 69%</w:t>
            </w:r>
          </w:p>
          <w:p w:rsidR="00A806D3" w:rsidRDefault="00A806D3">
            <w:pPr>
              <w:jc w:val="center"/>
              <w:rPr>
                <w:rFonts w:ascii="Arial" w:hAnsi="Arial"/>
              </w:rPr>
            </w:pPr>
            <w:r>
              <w:rPr>
                <w:rFonts w:ascii="Arial" w:hAnsi="Arial"/>
              </w:rPr>
              <w:t>50-59%</w:t>
            </w:r>
          </w:p>
        </w:tc>
        <w:tc>
          <w:tcPr>
            <w:tcW w:w="1802" w:type="dxa"/>
          </w:tcPr>
          <w:p w:rsidR="00A806D3" w:rsidRDefault="00A806D3">
            <w:pPr>
              <w:jc w:val="center"/>
              <w:rPr>
                <w:rFonts w:ascii="Arial" w:hAnsi="Arial"/>
              </w:rPr>
            </w:pPr>
            <w:r>
              <w:rPr>
                <w:rFonts w:ascii="Arial" w:hAnsi="Arial"/>
              </w:rPr>
              <w:t>2.00</w:t>
            </w:r>
          </w:p>
          <w:p w:rsidR="00A806D3" w:rsidRDefault="00A806D3">
            <w:pPr>
              <w:jc w:val="center"/>
              <w:rPr>
                <w:rFonts w:ascii="Arial" w:hAnsi="Arial"/>
              </w:rPr>
            </w:pPr>
            <w:r>
              <w:rPr>
                <w:rFonts w:ascii="Arial" w:hAnsi="Arial"/>
              </w:rPr>
              <w:t>1.00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F (Fail)</w:t>
            </w:r>
          </w:p>
        </w:tc>
        <w:tc>
          <w:tcPr>
            <w:tcW w:w="4678" w:type="dxa"/>
          </w:tcPr>
          <w:p w:rsidR="00A806D3" w:rsidRDefault="00A806D3">
            <w:pPr>
              <w:jc w:val="center"/>
              <w:rPr>
                <w:rFonts w:ascii="Arial" w:hAnsi="Arial"/>
              </w:rPr>
            </w:pPr>
            <w:r>
              <w:rPr>
                <w:rFonts w:ascii="Arial" w:hAnsi="Arial"/>
              </w:rPr>
              <w:t>49% and below</w:t>
            </w:r>
          </w:p>
        </w:tc>
        <w:tc>
          <w:tcPr>
            <w:tcW w:w="1802" w:type="dxa"/>
          </w:tcPr>
          <w:p w:rsidR="00A806D3" w:rsidRDefault="00A806D3">
            <w:pPr>
              <w:jc w:val="center"/>
              <w:rPr>
                <w:rFonts w:ascii="Arial" w:hAnsi="Arial"/>
              </w:rPr>
            </w:pPr>
            <w:r>
              <w:rPr>
                <w:rFonts w:ascii="Arial" w:hAnsi="Arial"/>
              </w:rPr>
              <w:t>0.00</w:t>
            </w: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CR (Credit)</w:t>
            </w:r>
          </w:p>
        </w:tc>
        <w:tc>
          <w:tcPr>
            <w:tcW w:w="4678" w:type="dxa"/>
          </w:tcPr>
          <w:p w:rsidR="00A806D3" w:rsidRDefault="00A806D3">
            <w:pPr>
              <w:rPr>
                <w:rFonts w:ascii="Arial" w:hAnsi="Arial"/>
              </w:rPr>
            </w:pPr>
            <w:r>
              <w:rPr>
                <w:rFonts w:ascii="Arial" w:hAnsi="Arial"/>
              </w:rPr>
              <w:t>Credit for diploma requirements has been awarded.</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S</w:t>
            </w:r>
          </w:p>
        </w:tc>
        <w:tc>
          <w:tcPr>
            <w:tcW w:w="4678" w:type="dxa"/>
          </w:tcPr>
          <w:p w:rsidR="00A806D3" w:rsidRDefault="00A806D3">
            <w:pPr>
              <w:rPr>
                <w:rFonts w:ascii="Arial" w:hAnsi="Arial"/>
              </w:rPr>
            </w:pPr>
            <w:r>
              <w:rPr>
                <w:rFonts w:ascii="Arial" w:hAnsi="Arial"/>
              </w:rPr>
              <w:t>Satisfactory achievement in field /clinical placement or non-graded subject areas.</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U</w:t>
            </w:r>
          </w:p>
        </w:tc>
        <w:tc>
          <w:tcPr>
            <w:tcW w:w="4678" w:type="dxa"/>
          </w:tcPr>
          <w:p w:rsidR="00A806D3" w:rsidRDefault="00A806D3">
            <w:pPr>
              <w:rPr>
                <w:rFonts w:ascii="Arial" w:hAnsi="Arial"/>
              </w:rPr>
            </w:pPr>
            <w:r>
              <w:rPr>
                <w:rFonts w:ascii="Arial" w:hAnsi="Arial"/>
              </w:rPr>
              <w:t>Unsatisfactory achievement in field/ clinical placement or non-graded subject area.</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X</w:t>
            </w:r>
          </w:p>
        </w:tc>
        <w:tc>
          <w:tcPr>
            <w:tcW w:w="4678" w:type="dxa"/>
          </w:tcPr>
          <w:p w:rsidR="00A806D3" w:rsidRDefault="00A806D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NR</w:t>
            </w:r>
          </w:p>
        </w:tc>
        <w:tc>
          <w:tcPr>
            <w:tcW w:w="4678" w:type="dxa"/>
          </w:tcPr>
          <w:p w:rsidR="00A806D3" w:rsidRDefault="00A806D3">
            <w:pPr>
              <w:rPr>
                <w:rFonts w:ascii="Arial" w:hAnsi="Arial"/>
              </w:rPr>
            </w:pPr>
            <w:r>
              <w:rPr>
                <w:rFonts w:ascii="Arial" w:hAnsi="Arial"/>
              </w:rPr>
              <w:t xml:space="preserve">Grade not reported to Registrar's office.  </w:t>
            </w:r>
          </w:p>
        </w:tc>
        <w:tc>
          <w:tcPr>
            <w:tcW w:w="1802" w:type="dxa"/>
          </w:tcPr>
          <w:p w:rsidR="00A806D3" w:rsidRDefault="00A806D3">
            <w:pPr>
              <w:jc w:val="center"/>
              <w:rPr>
                <w:rFonts w:ascii="Arial" w:hAnsi="Arial"/>
              </w:rPr>
            </w:pPr>
          </w:p>
        </w:tc>
      </w:tr>
      <w:tr w:rsidR="00A806D3">
        <w:tc>
          <w:tcPr>
            <w:tcW w:w="675" w:type="dxa"/>
          </w:tcPr>
          <w:p w:rsidR="00A806D3" w:rsidRDefault="00A806D3">
            <w:pPr>
              <w:rPr>
                <w:rFonts w:ascii="Arial" w:hAnsi="Arial"/>
              </w:rPr>
            </w:pPr>
          </w:p>
        </w:tc>
        <w:tc>
          <w:tcPr>
            <w:tcW w:w="1701" w:type="dxa"/>
          </w:tcPr>
          <w:p w:rsidR="00A806D3" w:rsidRDefault="00A806D3">
            <w:pPr>
              <w:rPr>
                <w:rFonts w:ascii="Arial" w:hAnsi="Arial"/>
              </w:rPr>
            </w:pPr>
            <w:r>
              <w:rPr>
                <w:rFonts w:ascii="Arial" w:hAnsi="Arial"/>
              </w:rPr>
              <w:t>W</w:t>
            </w:r>
          </w:p>
        </w:tc>
        <w:tc>
          <w:tcPr>
            <w:tcW w:w="4678" w:type="dxa"/>
          </w:tcPr>
          <w:p w:rsidR="00A806D3" w:rsidRDefault="00A806D3">
            <w:pPr>
              <w:rPr>
                <w:rFonts w:ascii="Arial" w:hAnsi="Arial"/>
              </w:rPr>
            </w:pPr>
            <w:r>
              <w:rPr>
                <w:rFonts w:ascii="Arial" w:hAnsi="Arial"/>
              </w:rPr>
              <w:t>Student has withdrawn from the course without academic penalty.</w:t>
            </w:r>
          </w:p>
        </w:tc>
        <w:tc>
          <w:tcPr>
            <w:tcW w:w="1802" w:type="dxa"/>
          </w:tcPr>
          <w:p w:rsidR="00A806D3" w:rsidRDefault="00A806D3">
            <w:pPr>
              <w:jc w:val="center"/>
              <w:rPr>
                <w:rFonts w:ascii="Arial" w:hAnsi="Arial"/>
              </w:rPr>
            </w:pPr>
          </w:p>
        </w:tc>
      </w:tr>
    </w:tbl>
    <w:p w:rsidR="00A806D3" w:rsidRDefault="00A806D3"/>
    <w:tbl>
      <w:tblPr>
        <w:tblW w:w="0" w:type="auto"/>
        <w:tblLayout w:type="fixed"/>
        <w:tblLook w:val="0000"/>
      </w:tblPr>
      <w:tblGrid>
        <w:gridCol w:w="675"/>
        <w:gridCol w:w="8181"/>
      </w:tblGrid>
      <w:tr w:rsidR="006F127D" w:rsidTr="003F4842">
        <w:trPr>
          <w:cantSplit/>
        </w:trPr>
        <w:tc>
          <w:tcPr>
            <w:tcW w:w="675" w:type="dxa"/>
          </w:tcPr>
          <w:p w:rsidR="006F127D" w:rsidRDefault="006F127D" w:rsidP="003F4842">
            <w:pPr>
              <w:rPr>
                <w:rFonts w:ascii="Arial" w:hAnsi="Arial"/>
                <w:b/>
              </w:rPr>
            </w:pPr>
            <w:r>
              <w:br w:type="page"/>
            </w:r>
            <w:r>
              <w:rPr>
                <w:rFonts w:ascii="Arial" w:hAnsi="Arial"/>
                <w:b/>
              </w:rPr>
              <w:t>VI.</w:t>
            </w:r>
          </w:p>
        </w:tc>
        <w:tc>
          <w:tcPr>
            <w:tcW w:w="8181" w:type="dxa"/>
          </w:tcPr>
          <w:p w:rsidR="006F127D" w:rsidRPr="00932D5F" w:rsidRDefault="006F127D" w:rsidP="003F4842">
            <w:pPr>
              <w:rPr>
                <w:rFonts w:ascii="Arial" w:hAnsi="Arial"/>
                <w:b/>
              </w:rPr>
            </w:pPr>
            <w:r w:rsidRPr="00932D5F">
              <w:rPr>
                <w:rFonts w:ascii="Arial" w:hAnsi="Arial"/>
                <w:b/>
              </w:rPr>
              <w:t>SPECIAL NOTES:</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Default="005043EE" w:rsidP="005043EE">
            <w:pPr>
              <w:rPr>
                <w:rFonts w:ascii="Arial" w:hAnsi="Arial"/>
              </w:rPr>
            </w:pPr>
            <w:r>
              <w:rPr>
                <w:rFonts w:ascii="Arial" w:hAnsi="Arial"/>
                <w:u w:val="single"/>
              </w:rPr>
              <w:t>Course Outline Amendments</w:t>
            </w:r>
            <w:r>
              <w:rPr>
                <w:rFonts w:ascii="Arial" w:hAnsi="Arial"/>
              </w:rPr>
              <w:t>:</w:t>
            </w:r>
          </w:p>
          <w:p w:rsidR="005043EE" w:rsidRDefault="005043EE" w:rsidP="005043EE">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6F127D" w:rsidRDefault="006F127D" w:rsidP="005043EE">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Default="005043EE" w:rsidP="005043EE">
            <w:pPr>
              <w:rPr>
                <w:rFonts w:ascii="Arial" w:hAnsi="Arial"/>
              </w:rPr>
            </w:pPr>
            <w:r>
              <w:rPr>
                <w:rFonts w:ascii="Arial" w:hAnsi="Arial"/>
                <w:u w:val="single"/>
              </w:rPr>
              <w:t>Retention of Course Outlines</w:t>
            </w:r>
            <w:r>
              <w:rPr>
                <w:rFonts w:ascii="Arial" w:hAnsi="Arial"/>
              </w:rPr>
              <w:t>:</w:t>
            </w:r>
          </w:p>
          <w:p w:rsidR="005043EE" w:rsidRDefault="005043EE" w:rsidP="005043EE">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6F127D" w:rsidRDefault="006F127D" w:rsidP="005043EE">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Default="005043EE" w:rsidP="005043EE">
            <w:pPr>
              <w:rPr>
                <w:rFonts w:ascii="Arial" w:hAnsi="Arial"/>
                <w:b/>
              </w:rPr>
            </w:pPr>
            <w:r w:rsidRPr="00173273">
              <w:rPr>
                <w:rFonts w:ascii="Arial" w:hAnsi="Arial"/>
                <w:u w:val="single"/>
              </w:rPr>
              <w:t>Prior Learning Assessment</w:t>
            </w:r>
            <w:r>
              <w:rPr>
                <w:rFonts w:ascii="Arial" w:hAnsi="Arial"/>
                <w:b/>
              </w:rPr>
              <w:t>:</w:t>
            </w:r>
          </w:p>
          <w:p w:rsidR="005043EE" w:rsidRPr="00532940" w:rsidRDefault="005043EE" w:rsidP="005043EE">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C0517C">
              <w:rPr>
                <w:rFonts w:ascii="Arial" w:hAnsi="Arial"/>
              </w:rPr>
              <w:t>Please refer to the Student Academic Calendar of Events for the deadline date by which application must be made for advance standing.</w:t>
            </w:r>
          </w:p>
          <w:p w:rsidR="005043EE" w:rsidRDefault="005043EE" w:rsidP="005043EE">
            <w:pPr>
              <w:rPr>
                <w:rFonts w:ascii="Arial" w:hAnsi="Arial"/>
              </w:rPr>
            </w:pPr>
          </w:p>
          <w:p w:rsidR="005043EE" w:rsidRDefault="005043EE" w:rsidP="005043EE">
            <w:pPr>
              <w:rPr>
                <w:rFonts w:ascii="Arial" w:hAnsi="Arial"/>
              </w:rPr>
            </w:pPr>
            <w:r>
              <w:rPr>
                <w:rFonts w:ascii="Arial" w:hAnsi="Arial"/>
              </w:rPr>
              <w:t>Credit for prior learning will also be given upon successful completion of a challenge exam or portfolio.</w:t>
            </w:r>
          </w:p>
          <w:p w:rsidR="005043EE" w:rsidRDefault="005043EE" w:rsidP="005043EE">
            <w:pPr>
              <w:rPr>
                <w:rFonts w:ascii="Arial" w:hAnsi="Arial"/>
              </w:rPr>
            </w:pPr>
          </w:p>
          <w:p w:rsidR="005043EE" w:rsidRDefault="005043EE" w:rsidP="005043EE">
            <w:pPr>
              <w:rPr>
                <w:rFonts w:ascii="Arial" w:hAnsi="Arial"/>
              </w:rPr>
            </w:pPr>
            <w:r>
              <w:rPr>
                <w:rFonts w:ascii="Arial" w:hAnsi="Arial"/>
              </w:rPr>
              <w:t>Substitute course information is available in the Registrar's office.</w:t>
            </w:r>
          </w:p>
          <w:p w:rsidR="006F127D" w:rsidRPr="00A61AA2" w:rsidRDefault="006F127D" w:rsidP="005043EE">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Default="005043EE" w:rsidP="005043EE">
            <w:pPr>
              <w:rPr>
                <w:rFonts w:ascii="Arial" w:hAnsi="Arial"/>
              </w:rPr>
            </w:pPr>
            <w:r>
              <w:rPr>
                <w:rFonts w:ascii="Arial" w:hAnsi="Arial"/>
                <w:u w:val="single"/>
              </w:rPr>
              <w:t>Disability Services</w:t>
            </w:r>
            <w:r>
              <w:rPr>
                <w:rFonts w:ascii="Arial" w:hAnsi="Arial"/>
              </w:rPr>
              <w:t>:</w:t>
            </w:r>
          </w:p>
          <w:p w:rsidR="005043EE" w:rsidRDefault="005043EE" w:rsidP="005043EE">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Pr="00B835FC" w:rsidRDefault="005043EE" w:rsidP="005043EE">
            <w:pPr>
              <w:rPr>
                <w:rFonts w:ascii="Arial" w:hAnsi="Arial"/>
                <w:u w:val="single"/>
              </w:rPr>
            </w:pPr>
            <w:r w:rsidRPr="00B835FC">
              <w:rPr>
                <w:rFonts w:ascii="Arial" w:hAnsi="Arial"/>
                <w:u w:val="single"/>
              </w:rPr>
              <w:t>Communication:</w:t>
            </w:r>
          </w:p>
          <w:p w:rsidR="005043EE" w:rsidRPr="00E25868" w:rsidRDefault="005043EE" w:rsidP="005043EE">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6F127D" w:rsidRPr="005043EE" w:rsidRDefault="006F127D" w:rsidP="003F4842">
            <w:pPr>
              <w:rPr>
                <w:rFonts w:ascii="Arial" w:hAnsi="Arial"/>
                <w:lang w:val="en-CA"/>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Default="005043EE" w:rsidP="005043EE">
            <w:pPr>
              <w:rPr>
                <w:rFonts w:ascii="Arial" w:hAnsi="Arial"/>
              </w:rPr>
            </w:pPr>
            <w:r>
              <w:rPr>
                <w:rFonts w:ascii="Arial" w:hAnsi="Arial"/>
                <w:u w:val="single"/>
              </w:rPr>
              <w:t>Plagiarism</w:t>
            </w:r>
            <w:r>
              <w:rPr>
                <w:rFonts w:ascii="Arial" w:hAnsi="Arial"/>
              </w:rPr>
              <w:t>:</w:t>
            </w:r>
          </w:p>
          <w:p w:rsidR="005043EE" w:rsidRDefault="005043EE" w:rsidP="005043EE">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6F127D" w:rsidRPr="005043EE" w:rsidRDefault="006F127D" w:rsidP="003F4842">
            <w:pPr>
              <w:rPr>
                <w:rFonts w:ascii="Arial" w:hAnsi="Arial"/>
                <w:lang w:val="en-CA"/>
              </w:rPr>
            </w:pPr>
          </w:p>
        </w:tc>
      </w:tr>
      <w:tr w:rsidR="006F127D" w:rsidTr="003F4842">
        <w:trPr>
          <w:cantSplit/>
        </w:trPr>
        <w:tc>
          <w:tcPr>
            <w:tcW w:w="675" w:type="dxa"/>
          </w:tcPr>
          <w:p w:rsidR="006F127D" w:rsidRDefault="006F127D" w:rsidP="003F4842">
            <w:pPr>
              <w:rPr>
                <w:rFonts w:ascii="Arial" w:hAnsi="Arial"/>
              </w:rPr>
            </w:pPr>
          </w:p>
        </w:tc>
        <w:tc>
          <w:tcPr>
            <w:tcW w:w="8181" w:type="dxa"/>
          </w:tcPr>
          <w:p w:rsidR="005043EE" w:rsidRPr="002D240A" w:rsidRDefault="005043EE" w:rsidP="005043E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F127D" w:rsidRDefault="005043EE" w:rsidP="00C0517C">
            <w:pPr>
              <w:pStyle w:val="NormalWeb"/>
              <w:spacing w:before="0" w:beforeAutospacing="0" w:after="0" w:afterAutospacing="0"/>
              <w:rPr>
                <w:rFonts w:ascii="Arial" w:hAnsi="Arial" w:cs="Arial"/>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(LMS), and much more are also accessible through the student portal.  Go to</w:t>
            </w:r>
            <w:r w:rsidR="00C0517C">
              <w:t xml:space="preserve"> </w:t>
            </w:r>
            <w:r w:rsidR="00C0517C" w:rsidRPr="005D21B5">
              <w:rPr>
                <w:rFonts w:ascii="Arial" w:hAnsi="Arial" w:cs="Arial"/>
              </w:rPr>
              <w:t>www.saultcollege.ca</w:t>
            </w:r>
          </w:p>
          <w:p w:rsidR="00C0517C" w:rsidRDefault="00C0517C" w:rsidP="00C0517C">
            <w:pPr>
              <w:pStyle w:val="NormalWeb"/>
              <w:spacing w:before="0" w:beforeAutospacing="0" w:after="0" w:afterAutospacing="0"/>
              <w:rPr>
                <w:rFonts w:ascii="Arial" w:hAnsi="Arial"/>
              </w:rPr>
            </w:pPr>
          </w:p>
        </w:tc>
      </w:tr>
      <w:tr w:rsidR="005043EE" w:rsidTr="003F4842">
        <w:trPr>
          <w:cantSplit/>
        </w:trPr>
        <w:tc>
          <w:tcPr>
            <w:tcW w:w="675" w:type="dxa"/>
          </w:tcPr>
          <w:p w:rsidR="005043EE" w:rsidRDefault="005043EE" w:rsidP="003F4842">
            <w:pPr>
              <w:rPr>
                <w:rFonts w:ascii="Arial" w:hAnsi="Arial"/>
              </w:rPr>
            </w:pPr>
          </w:p>
        </w:tc>
        <w:tc>
          <w:tcPr>
            <w:tcW w:w="8181" w:type="dxa"/>
          </w:tcPr>
          <w:p w:rsidR="005043EE" w:rsidRPr="0004491B" w:rsidRDefault="005043EE" w:rsidP="005043EE">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5043EE" w:rsidRDefault="005043EE" w:rsidP="005043EE">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5043EE" w:rsidRPr="002D240A" w:rsidRDefault="005043EE" w:rsidP="005043EE">
            <w:pPr>
              <w:rPr>
                <w:rFonts w:ascii="Arial" w:hAnsi="Arial" w:cs="Arial"/>
                <w:szCs w:val="24"/>
                <w:u w:val="single"/>
              </w:rPr>
            </w:pPr>
          </w:p>
        </w:tc>
      </w:tr>
      <w:tr w:rsidR="005043EE" w:rsidTr="003F4842">
        <w:trPr>
          <w:cantSplit/>
        </w:trPr>
        <w:tc>
          <w:tcPr>
            <w:tcW w:w="675" w:type="dxa"/>
          </w:tcPr>
          <w:p w:rsidR="005043EE" w:rsidRDefault="005043EE" w:rsidP="003F4842">
            <w:pPr>
              <w:rPr>
                <w:rFonts w:ascii="Arial" w:hAnsi="Arial"/>
              </w:rPr>
            </w:pPr>
          </w:p>
        </w:tc>
        <w:tc>
          <w:tcPr>
            <w:tcW w:w="8181" w:type="dxa"/>
          </w:tcPr>
          <w:p w:rsidR="005043EE" w:rsidRDefault="005043EE" w:rsidP="005043EE">
            <w:pPr>
              <w:rPr>
                <w:rFonts w:ascii="Arial" w:hAnsi="Arial" w:cs="Arial"/>
                <w:szCs w:val="24"/>
                <w:u w:val="single"/>
              </w:rPr>
            </w:pPr>
            <w:r>
              <w:rPr>
                <w:rFonts w:ascii="Arial" w:hAnsi="Arial" w:cs="Arial"/>
                <w:szCs w:val="24"/>
                <w:u w:val="single"/>
              </w:rPr>
              <w:t>Attendance:</w:t>
            </w:r>
          </w:p>
          <w:p w:rsidR="005043EE" w:rsidRDefault="005043EE" w:rsidP="005043EE">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043EE" w:rsidRPr="002D240A" w:rsidRDefault="005043EE" w:rsidP="005043EE">
            <w:pPr>
              <w:rPr>
                <w:rFonts w:ascii="Arial" w:hAnsi="Arial" w:cs="Arial"/>
                <w:szCs w:val="24"/>
                <w:u w:val="single"/>
              </w:rPr>
            </w:pPr>
          </w:p>
        </w:tc>
      </w:tr>
      <w:tr w:rsidR="005043EE" w:rsidTr="003F4842">
        <w:trPr>
          <w:cantSplit/>
        </w:trPr>
        <w:tc>
          <w:tcPr>
            <w:tcW w:w="675" w:type="dxa"/>
          </w:tcPr>
          <w:p w:rsidR="005043EE" w:rsidRDefault="005043EE" w:rsidP="003F4842">
            <w:pPr>
              <w:rPr>
                <w:rFonts w:ascii="Arial" w:hAnsi="Arial"/>
              </w:rPr>
            </w:pPr>
          </w:p>
        </w:tc>
        <w:tc>
          <w:tcPr>
            <w:tcW w:w="8181" w:type="dxa"/>
          </w:tcPr>
          <w:p w:rsidR="005043EE" w:rsidRPr="002D240A" w:rsidRDefault="005043EE" w:rsidP="005043EE">
            <w:pPr>
              <w:rPr>
                <w:rFonts w:ascii="Arial" w:hAnsi="Arial" w:cs="Arial"/>
                <w:szCs w:val="24"/>
                <w:u w:val="single"/>
              </w:rPr>
            </w:pPr>
            <w:r>
              <w:rPr>
                <w:rFonts w:ascii="Arial" w:hAnsi="Arial" w:cs="Arial"/>
                <w:szCs w:val="24"/>
                <w:u w:val="single"/>
              </w:rPr>
              <w:t>Tuition Default:</w:t>
            </w:r>
          </w:p>
          <w:p w:rsidR="005043EE" w:rsidRDefault="005043EE" w:rsidP="005043EE">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June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043EE" w:rsidRPr="002D240A" w:rsidRDefault="005043EE" w:rsidP="005043EE">
            <w:pPr>
              <w:rPr>
                <w:rFonts w:ascii="Arial" w:hAnsi="Arial" w:cs="Arial"/>
                <w:szCs w:val="24"/>
                <w:u w:val="single"/>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Students are expected to demonstrate respect for others in the class.  Classroom disturbances will be dealt with through an escalating procedure as follows:</w:t>
            </w:r>
          </w:p>
          <w:p w:rsidR="006F127D" w:rsidRDefault="006F127D" w:rsidP="003F4842">
            <w:pPr>
              <w:rPr>
                <w:rFonts w:ascii="Arial" w:hAnsi="Arial"/>
              </w:rPr>
            </w:pPr>
          </w:p>
          <w:p w:rsidR="006F127D" w:rsidRDefault="006F127D" w:rsidP="006F127D">
            <w:pPr>
              <w:numPr>
                <w:ilvl w:val="0"/>
                <w:numId w:val="28"/>
              </w:numPr>
              <w:rPr>
                <w:rFonts w:ascii="Arial" w:hAnsi="Arial"/>
              </w:rPr>
            </w:pPr>
            <w:r>
              <w:rPr>
                <w:rFonts w:ascii="Arial" w:hAnsi="Arial"/>
              </w:rPr>
              <w:t>Verbal warning</w:t>
            </w:r>
          </w:p>
          <w:p w:rsidR="006F127D" w:rsidRDefault="006F127D" w:rsidP="006F127D">
            <w:pPr>
              <w:numPr>
                <w:ilvl w:val="0"/>
                <w:numId w:val="28"/>
              </w:numPr>
              <w:rPr>
                <w:rFonts w:ascii="Arial" w:hAnsi="Arial"/>
              </w:rPr>
            </w:pPr>
            <w:r>
              <w:rPr>
                <w:rFonts w:ascii="Arial" w:hAnsi="Arial"/>
              </w:rPr>
              <w:t>E-mail notification</w:t>
            </w:r>
          </w:p>
          <w:p w:rsidR="006F127D" w:rsidRDefault="006F127D" w:rsidP="006F127D">
            <w:pPr>
              <w:numPr>
                <w:ilvl w:val="0"/>
                <w:numId w:val="28"/>
              </w:numPr>
              <w:rPr>
                <w:rFonts w:ascii="Arial" w:hAnsi="Arial"/>
              </w:rPr>
            </w:pPr>
            <w:r>
              <w:rPr>
                <w:rFonts w:ascii="Arial" w:hAnsi="Arial"/>
              </w:rPr>
              <w:t>Meeting with the Dean</w:t>
            </w:r>
          </w:p>
          <w:p w:rsidR="006F127D" w:rsidRDefault="006F127D" w:rsidP="003F4842">
            <w:pPr>
              <w:ind w:left="360"/>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2A0A94" w:rsidRDefault="006F127D" w:rsidP="002A0A94">
            <w:pPr>
              <w:rPr>
                <w:rFonts w:ascii="Arial" w:hAnsi="Arial"/>
              </w:rPr>
            </w:pPr>
            <w:r>
              <w:rPr>
                <w:rFonts w:ascii="Arial" w:hAnsi="Arial"/>
              </w:rPr>
              <w:t xml:space="preserve">Students are expected to be present to write all tests during regularly scheduled classes.  </w:t>
            </w:r>
            <w:r w:rsidR="002A0A94">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6F127D" w:rsidRDefault="006F127D" w:rsidP="003F4842">
            <w:pPr>
              <w:rPr>
                <w:rFonts w:ascii="Arial" w:hAnsi="Arial"/>
              </w:rPr>
            </w:pPr>
          </w:p>
          <w:p w:rsidR="006F127D" w:rsidRDefault="006F127D" w:rsidP="003F4842">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all required course work.  </w:t>
            </w:r>
            <w:r w:rsidR="002A0A94">
              <w:rPr>
                <w:rFonts w:ascii="Arial" w:hAnsi="Arial"/>
              </w:rPr>
              <w:t xml:space="preserve">An appropriately labeled CD containing completed daily work MUST be handed in prior to writing a supplemental test.  The professor may request printouts where appropriate.  </w:t>
            </w:r>
            <w:r>
              <w:rPr>
                <w:rFonts w:ascii="Arial" w:hAnsi="Arial"/>
              </w:rPr>
              <w:t xml:space="preserve">The mark achieved on the supplemental will replace the lowest failed test for the final grade calculation.  </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Tests will not be “open book.”  Students must ensure that they have the appropriate tools to do the test (i.e. diskettes, pencil, pen, etc.). Students are allowed to bring a 3x5” index card to each test.</w:t>
            </w:r>
          </w:p>
          <w:p w:rsidR="006F127D" w:rsidRDefault="006F127D" w:rsidP="003F4842">
            <w:pPr>
              <w:rPr>
                <w:rFonts w:ascii="Arial" w:hAnsi="Arial"/>
              </w:rPr>
            </w:pPr>
          </w:p>
          <w:p w:rsidR="006F127D" w:rsidRDefault="006F127D" w:rsidP="003F484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Pr="00F260C0" w:rsidRDefault="006F127D" w:rsidP="003F4842">
            <w:pPr>
              <w:rPr>
                <w:rFonts w:ascii="Arial" w:hAnsi="Arial"/>
              </w:rPr>
            </w:pPr>
            <w:r>
              <w:rPr>
                <w:rFonts w:ascii="Arial" w:hAnsi="Arial"/>
              </w:rPr>
              <w:t>Producing accurate work is fundamental to this course.  Marks will be deducted for inaccuracies</w:t>
            </w:r>
            <w:r w:rsidR="00791A12">
              <w:rPr>
                <w:rFonts w:ascii="Arial" w:hAnsi="Arial"/>
              </w:rPr>
              <w:t xml:space="preserve"> as listed on the </w:t>
            </w:r>
            <w:r w:rsidR="00F260C0" w:rsidRPr="00F260C0">
              <w:rPr>
                <w:rFonts w:ascii="Arial" w:hAnsi="Arial"/>
              </w:rPr>
              <w:t>Office Administration Detailed Grading Sheet.</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6F127D"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6F127D" w:rsidRPr="00150818" w:rsidRDefault="006F127D" w:rsidP="003F4842">
            <w:pPr>
              <w:rPr>
                <w:rFonts w:ascii="Arial" w:hAnsi="Arial"/>
              </w:rPr>
            </w:pPr>
          </w:p>
        </w:tc>
      </w:tr>
      <w:tr w:rsidR="006F127D" w:rsidTr="003F4842">
        <w:trPr>
          <w:cantSplit/>
        </w:trPr>
        <w:tc>
          <w:tcPr>
            <w:tcW w:w="675" w:type="dxa"/>
          </w:tcPr>
          <w:p w:rsidR="006F127D" w:rsidRDefault="006F127D" w:rsidP="003F4842">
            <w:pPr>
              <w:rPr>
                <w:rFonts w:ascii="Arial" w:hAnsi="Arial"/>
              </w:rPr>
            </w:pPr>
          </w:p>
        </w:tc>
        <w:tc>
          <w:tcPr>
            <w:tcW w:w="8181" w:type="dxa"/>
          </w:tcPr>
          <w:p w:rsidR="006F127D" w:rsidRDefault="006F127D" w:rsidP="003F4842">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6F127D" w:rsidRDefault="006F127D" w:rsidP="003F4842">
            <w:pPr>
              <w:rPr>
                <w:rFonts w:ascii="Arial" w:hAnsi="Arial"/>
              </w:rPr>
            </w:pPr>
          </w:p>
        </w:tc>
      </w:tr>
    </w:tbl>
    <w:p w:rsidR="007761D9" w:rsidRDefault="007761D9"/>
    <w:sectPr w:rsidR="007761D9" w:rsidSect="00C0517C">
      <w:headerReference w:type="even" r:id="rId8"/>
      <w:headerReference w:type="default" r:id="rId9"/>
      <w:pgSz w:w="12240" w:h="15840"/>
      <w:pgMar w:top="1440" w:right="1584" w:bottom="900" w:left="1728"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A94" w:rsidRDefault="002A0A94">
      <w:r>
        <w:separator/>
      </w:r>
    </w:p>
  </w:endnote>
  <w:endnote w:type="continuationSeparator" w:id="1">
    <w:p w:rsidR="002A0A94" w:rsidRDefault="002A0A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A94" w:rsidRDefault="002A0A94">
      <w:r>
        <w:separator/>
      </w:r>
    </w:p>
  </w:footnote>
  <w:footnote w:type="continuationSeparator" w:id="1">
    <w:p w:rsidR="002A0A94" w:rsidRDefault="002A0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94" w:rsidRDefault="00661903">
    <w:pPr>
      <w:pStyle w:val="Header"/>
      <w:framePr w:wrap="around" w:vAnchor="text" w:hAnchor="margin" w:xAlign="center" w:y="1"/>
      <w:rPr>
        <w:rStyle w:val="PageNumber"/>
      </w:rPr>
    </w:pPr>
    <w:r>
      <w:rPr>
        <w:rStyle w:val="PageNumber"/>
      </w:rPr>
      <w:fldChar w:fldCharType="begin"/>
    </w:r>
    <w:r w:rsidR="002A0A94">
      <w:rPr>
        <w:rStyle w:val="PageNumber"/>
      </w:rPr>
      <w:instrText xml:space="preserve">PAGE  </w:instrText>
    </w:r>
    <w:r>
      <w:rPr>
        <w:rStyle w:val="PageNumber"/>
      </w:rPr>
      <w:fldChar w:fldCharType="separate"/>
    </w:r>
    <w:r w:rsidR="002A0A94">
      <w:rPr>
        <w:rStyle w:val="PageNumber"/>
        <w:noProof/>
      </w:rPr>
      <w:t>6</w:t>
    </w:r>
    <w:r>
      <w:rPr>
        <w:rStyle w:val="PageNumber"/>
      </w:rPr>
      <w:fldChar w:fldCharType="end"/>
    </w:r>
  </w:p>
  <w:p w:rsidR="002A0A94" w:rsidRDefault="002A0A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94" w:rsidRDefault="00661903">
    <w:pPr>
      <w:pStyle w:val="Header"/>
      <w:framePr w:wrap="around" w:vAnchor="text" w:hAnchor="margin" w:xAlign="center" w:y="1"/>
      <w:rPr>
        <w:rStyle w:val="PageNumber"/>
        <w:rFonts w:ascii="Arial" w:hAnsi="Arial" w:cs="Arial"/>
        <w:b/>
        <w:bCs/>
      </w:rPr>
    </w:pPr>
    <w:r>
      <w:rPr>
        <w:rStyle w:val="PageNumber"/>
        <w:rFonts w:ascii="Arial" w:hAnsi="Arial" w:cs="Arial"/>
        <w:b/>
        <w:bCs/>
      </w:rPr>
      <w:fldChar w:fldCharType="begin"/>
    </w:r>
    <w:r w:rsidR="002A0A94">
      <w:rPr>
        <w:rStyle w:val="PageNumber"/>
        <w:rFonts w:ascii="Arial" w:hAnsi="Arial" w:cs="Arial"/>
        <w:b/>
        <w:bCs/>
      </w:rPr>
      <w:instrText xml:space="preserve">PAGE  </w:instrText>
    </w:r>
    <w:r>
      <w:rPr>
        <w:rStyle w:val="PageNumber"/>
        <w:rFonts w:ascii="Arial" w:hAnsi="Arial" w:cs="Arial"/>
        <w:b/>
        <w:bCs/>
      </w:rPr>
      <w:fldChar w:fldCharType="separate"/>
    </w:r>
    <w:r w:rsidR="000D2780">
      <w:rPr>
        <w:rStyle w:val="PageNumber"/>
        <w:rFonts w:ascii="Arial" w:hAnsi="Arial" w:cs="Arial"/>
        <w:b/>
        <w:bCs/>
        <w:noProof/>
      </w:rPr>
      <w:t>2</w:t>
    </w:r>
    <w:r>
      <w:rPr>
        <w:rStyle w:val="PageNumber"/>
        <w:rFonts w:ascii="Arial" w:hAnsi="Arial" w:cs="Arial"/>
        <w:b/>
        <w:bCs/>
      </w:rPr>
      <w:fldChar w:fldCharType="end"/>
    </w:r>
  </w:p>
  <w:tbl>
    <w:tblPr>
      <w:tblW w:w="0" w:type="auto"/>
      <w:tblLayout w:type="fixed"/>
      <w:tblLook w:val="0000"/>
    </w:tblPr>
    <w:tblGrid>
      <w:gridCol w:w="3794"/>
      <w:gridCol w:w="1134"/>
      <w:gridCol w:w="3928"/>
    </w:tblGrid>
    <w:tr w:rsidR="002A0A94">
      <w:tc>
        <w:tcPr>
          <w:tcW w:w="3794" w:type="dxa"/>
        </w:tcPr>
        <w:p w:rsidR="002A0A94" w:rsidRDefault="002A0A94">
          <w:pPr>
            <w:pStyle w:val="Heading4"/>
            <w:rPr>
              <w:snapToGrid w:val="0"/>
            </w:rPr>
          </w:pPr>
          <w:r>
            <w:rPr>
              <w:snapToGrid w:val="0"/>
            </w:rPr>
            <w:t>WEB PUBLISHING</w:t>
          </w:r>
        </w:p>
      </w:tc>
      <w:tc>
        <w:tcPr>
          <w:tcW w:w="1134" w:type="dxa"/>
        </w:tcPr>
        <w:p w:rsidR="002A0A94" w:rsidRDefault="002A0A94">
          <w:pPr>
            <w:pStyle w:val="Header"/>
            <w:jc w:val="center"/>
            <w:rPr>
              <w:rFonts w:ascii="Arial" w:hAnsi="Arial"/>
              <w:b/>
              <w:bCs/>
              <w:snapToGrid w:val="0"/>
            </w:rPr>
          </w:pPr>
        </w:p>
      </w:tc>
      <w:tc>
        <w:tcPr>
          <w:tcW w:w="3928" w:type="dxa"/>
        </w:tcPr>
        <w:p w:rsidR="002A0A94" w:rsidRDefault="002A0A94">
          <w:pPr>
            <w:pStyle w:val="Header"/>
            <w:jc w:val="right"/>
            <w:rPr>
              <w:rFonts w:ascii="Arial" w:hAnsi="Arial"/>
              <w:b/>
              <w:bCs/>
              <w:snapToGrid w:val="0"/>
            </w:rPr>
          </w:pPr>
          <w:r>
            <w:rPr>
              <w:rFonts w:ascii="Arial" w:hAnsi="Arial"/>
              <w:b/>
              <w:bCs/>
              <w:snapToGrid w:val="0"/>
            </w:rPr>
            <w:t>COM115</w:t>
          </w:r>
        </w:p>
      </w:tc>
    </w:tr>
  </w:tbl>
  <w:p w:rsidR="002A0A94" w:rsidRDefault="002A0A9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995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BFA2853"/>
    <w:multiLevelType w:val="hybridMultilevel"/>
    <w:tmpl w:val="8618B33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9F6FA8"/>
    <w:multiLevelType w:val="hybridMultilevel"/>
    <w:tmpl w:val="A49C85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1D0D3757"/>
    <w:multiLevelType w:val="hybridMultilevel"/>
    <w:tmpl w:val="F7C006B2"/>
    <w:lvl w:ilvl="0" w:tplc="F19EDE70">
      <w:start w:val="6"/>
      <w:numFmt w:val="bullet"/>
      <w:lvlText w:val="-"/>
      <w:lvlJc w:val="left"/>
      <w:pPr>
        <w:tabs>
          <w:tab w:val="num" w:pos="780"/>
        </w:tabs>
        <w:ind w:left="780" w:hanging="360"/>
      </w:pPr>
      <w:rPr>
        <w:rFonts w:ascii="Arial" w:eastAsia="Times New Roman" w:hAnsi="Arial" w:cs="Aria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8">
    <w:nsid w:val="20093255"/>
    <w:multiLevelType w:val="hybridMultilevel"/>
    <w:tmpl w:val="66042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6B43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BD71D6"/>
    <w:multiLevelType w:val="hybridMultilevel"/>
    <w:tmpl w:val="F852181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nsid w:val="48A06E35"/>
    <w:multiLevelType w:val="hybridMultilevel"/>
    <w:tmpl w:val="585E9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093E73"/>
    <w:multiLevelType w:val="hybridMultilevel"/>
    <w:tmpl w:val="F58A3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2652798"/>
    <w:multiLevelType w:val="hybridMultilevel"/>
    <w:tmpl w:val="7B1664E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AA2A7A"/>
    <w:multiLevelType w:val="hybridMultilevel"/>
    <w:tmpl w:val="941217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110B8C"/>
    <w:multiLevelType w:val="hybridMultilevel"/>
    <w:tmpl w:val="3F7E34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71263CC"/>
    <w:multiLevelType w:val="hybridMultilevel"/>
    <w:tmpl w:val="C5FE54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nsid w:val="70165DCA"/>
    <w:multiLevelType w:val="hybridMultilevel"/>
    <w:tmpl w:val="9154D63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6"/>
  </w:num>
  <w:num w:numId="3">
    <w:abstractNumId w:val="9"/>
  </w:num>
  <w:num w:numId="4">
    <w:abstractNumId w:val="21"/>
  </w:num>
  <w:num w:numId="5">
    <w:abstractNumId w:val="27"/>
  </w:num>
  <w:num w:numId="6">
    <w:abstractNumId w:val="4"/>
  </w:num>
  <w:num w:numId="7">
    <w:abstractNumId w:val="1"/>
  </w:num>
  <w:num w:numId="8">
    <w:abstractNumId w:val="19"/>
  </w:num>
  <w:num w:numId="9">
    <w:abstractNumId w:val="23"/>
  </w:num>
  <w:num w:numId="10">
    <w:abstractNumId w:val="5"/>
  </w:num>
  <w:num w:numId="11">
    <w:abstractNumId w:val="13"/>
  </w:num>
  <w:num w:numId="12">
    <w:abstractNumId w:val="0"/>
  </w:num>
  <w:num w:numId="13">
    <w:abstractNumId w:val="12"/>
  </w:num>
  <w:num w:numId="14">
    <w:abstractNumId w:val="2"/>
  </w:num>
  <w:num w:numId="15">
    <w:abstractNumId w:val="3"/>
  </w:num>
  <w:num w:numId="16">
    <w:abstractNumId w:val="20"/>
  </w:num>
  <w:num w:numId="17">
    <w:abstractNumId w:val="15"/>
  </w:num>
  <w:num w:numId="18">
    <w:abstractNumId w:val="25"/>
  </w:num>
  <w:num w:numId="19">
    <w:abstractNumId w:val="24"/>
  </w:num>
  <w:num w:numId="20">
    <w:abstractNumId w:val="6"/>
  </w:num>
  <w:num w:numId="21">
    <w:abstractNumId w:val="22"/>
  </w:num>
  <w:num w:numId="22">
    <w:abstractNumId w:val="16"/>
  </w:num>
  <w:num w:numId="23">
    <w:abstractNumId w:val="14"/>
  </w:num>
  <w:num w:numId="24">
    <w:abstractNumId w:val="18"/>
  </w:num>
  <w:num w:numId="25">
    <w:abstractNumId w:val="7"/>
  </w:num>
  <w:num w:numId="26">
    <w:abstractNumId w:val="17"/>
  </w:num>
  <w:num w:numId="27">
    <w:abstractNumId w:val="8"/>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05F8B"/>
    <w:rsid w:val="00020800"/>
    <w:rsid w:val="00062B0E"/>
    <w:rsid w:val="00086418"/>
    <w:rsid w:val="000B4C1C"/>
    <w:rsid w:val="000D2780"/>
    <w:rsid w:val="000F37AA"/>
    <w:rsid w:val="000F7A49"/>
    <w:rsid w:val="00106BBB"/>
    <w:rsid w:val="0012133A"/>
    <w:rsid w:val="0016477B"/>
    <w:rsid w:val="001B5C12"/>
    <w:rsid w:val="0020262B"/>
    <w:rsid w:val="0022217E"/>
    <w:rsid w:val="0023609F"/>
    <w:rsid w:val="002958C4"/>
    <w:rsid w:val="00295B47"/>
    <w:rsid w:val="002A0A94"/>
    <w:rsid w:val="0031563B"/>
    <w:rsid w:val="003E458B"/>
    <w:rsid w:val="003F4842"/>
    <w:rsid w:val="00400B5B"/>
    <w:rsid w:val="004052DF"/>
    <w:rsid w:val="00405F8B"/>
    <w:rsid w:val="005043EE"/>
    <w:rsid w:val="005624D1"/>
    <w:rsid w:val="005D21B5"/>
    <w:rsid w:val="00625BD7"/>
    <w:rsid w:val="00652F10"/>
    <w:rsid w:val="00661903"/>
    <w:rsid w:val="006D67DA"/>
    <w:rsid w:val="006F127D"/>
    <w:rsid w:val="00721EB3"/>
    <w:rsid w:val="00772C23"/>
    <w:rsid w:val="007761D9"/>
    <w:rsid w:val="00786BC3"/>
    <w:rsid w:val="00791A12"/>
    <w:rsid w:val="007D56CF"/>
    <w:rsid w:val="007E14E2"/>
    <w:rsid w:val="00826231"/>
    <w:rsid w:val="008821DA"/>
    <w:rsid w:val="008B09C5"/>
    <w:rsid w:val="008C51B9"/>
    <w:rsid w:val="008E0638"/>
    <w:rsid w:val="00922FD0"/>
    <w:rsid w:val="009842F9"/>
    <w:rsid w:val="0099043D"/>
    <w:rsid w:val="00993018"/>
    <w:rsid w:val="00995B08"/>
    <w:rsid w:val="00A509B4"/>
    <w:rsid w:val="00A61CCD"/>
    <w:rsid w:val="00A806D3"/>
    <w:rsid w:val="00AC53B6"/>
    <w:rsid w:val="00AD5BE2"/>
    <w:rsid w:val="00B01197"/>
    <w:rsid w:val="00B21398"/>
    <w:rsid w:val="00BA011F"/>
    <w:rsid w:val="00BB6AEC"/>
    <w:rsid w:val="00C0517C"/>
    <w:rsid w:val="00C405C2"/>
    <w:rsid w:val="00C808ED"/>
    <w:rsid w:val="00CA470E"/>
    <w:rsid w:val="00CC280D"/>
    <w:rsid w:val="00CE0FFA"/>
    <w:rsid w:val="00CE10B8"/>
    <w:rsid w:val="00D070FB"/>
    <w:rsid w:val="00DA41C3"/>
    <w:rsid w:val="00DE7709"/>
    <w:rsid w:val="00E0261C"/>
    <w:rsid w:val="00E64A21"/>
    <w:rsid w:val="00EE58CD"/>
    <w:rsid w:val="00F07F0A"/>
    <w:rsid w:val="00F260C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3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6231"/>
    <w:rPr>
      <w:sz w:val="24"/>
      <w:lang w:val="en-US" w:eastAsia="en-US"/>
    </w:rPr>
  </w:style>
  <w:style w:type="paragraph" w:styleId="Heading1">
    <w:name w:val="heading 1"/>
    <w:basedOn w:val="Normal"/>
    <w:next w:val="Normal"/>
    <w:qFormat/>
    <w:rsid w:val="00826231"/>
    <w:pPr>
      <w:keepNext/>
      <w:jc w:val="center"/>
      <w:outlineLvl w:val="0"/>
    </w:pPr>
    <w:rPr>
      <w:b/>
      <w:u w:val="single"/>
      <w:lang w:val="en-GB"/>
    </w:rPr>
  </w:style>
  <w:style w:type="paragraph" w:styleId="Heading2">
    <w:name w:val="heading 2"/>
    <w:basedOn w:val="Normal"/>
    <w:next w:val="Normal"/>
    <w:qFormat/>
    <w:rsid w:val="00826231"/>
    <w:pPr>
      <w:keepNext/>
      <w:jc w:val="center"/>
      <w:outlineLvl w:val="1"/>
    </w:pPr>
    <w:rPr>
      <w:b/>
      <w:lang w:val="en-GB"/>
    </w:rPr>
  </w:style>
  <w:style w:type="paragraph" w:styleId="Heading3">
    <w:name w:val="heading 3"/>
    <w:basedOn w:val="Normal"/>
    <w:next w:val="Normal"/>
    <w:qFormat/>
    <w:rsid w:val="00826231"/>
    <w:pPr>
      <w:keepNext/>
      <w:outlineLvl w:val="2"/>
    </w:pPr>
    <w:rPr>
      <w:rFonts w:ascii="Arial" w:hAnsi="Arial"/>
      <w:u w:val="single"/>
    </w:rPr>
  </w:style>
  <w:style w:type="paragraph" w:styleId="Heading4">
    <w:name w:val="heading 4"/>
    <w:basedOn w:val="Normal"/>
    <w:next w:val="Normal"/>
    <w:qFormat/>
    <w:rsid w:val="0082623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26231"/>
    <w:rPr>
      <w:rFonts w:ascii="Arial" w:hAnsi="Arial"/>
    </w:rPr>
  </w:style>
  <w:style w:type="paragraph" w:styleId="Header">
    <w:name w:val="header"/>
    <w:basedOn w:val="Normal"/>
    <w:rsid w:val="00826231"/>
    <w:pPr>
      <w:tabs>
        <w:tab w:val="center" w:pos="4320"/>
        <w:tab w:val="right" w:pos="8640"/>
      </w:tabs>
    </w:pPr>
  </w:style>
  <w:style w:type="paragraph" w:styleId="Footer">
    <w:name w:val="footer"/>
    <w:basedOn w:val="Normal"/>
    <w:rsid w:val="00826231"/>
    <w:pPr>
      <w:tabs>
        <w:tab w:val="center" w:pos="4320"/>
        <w:tab w:val="right" w:pos="8640"/>
      </w:tabs>
    </w:pPr>
  </w:style>
  <w:style w:type="character" w:styleId="PageNumber">
    <w:name w:val="page number"/>
    <w:basedOn w:val="DefaultParagraphFont"/>
    <w:rsid w:val="00826231"/>
  </w:style>
  <w:style w:type="character" w:styleId="LineNumber">
    <w:name w:val="line number"/>
    <w:basedOn w:val="DefaultParagraphFont"/>
    <w:rsid w:val="00826231"/>
  </w:style>
  <w:style w:type="paragraph" w:styleId="BodyTextIndent">
    <w:name w:val="Body Text Indent"/>
    <w:basedOn w:val="Normal"/>
    <w:rsid w:val="00826231"/>
    <w:pPr>
      <w:ind w:left="450" w:hanging="450"/>
    </w:pPr>
    <w:rPr>
      <w:lang w:val="en-GB"/>
    </w:rPr>
  </w:style>
  <w:style w:type="paragraph" w:styleId="BalloonText">
    <w:name w:val="Balloon Text"/>
    <w:basedOn w:val="Normal"/>
    <w:semiHidden/>
    <w:rsid w:val="00106BBB"/>
    <w:rPr>
      <w:rFonts w:ascii="Tahoma" w:hAnsi="Tahoma" w:cs="Tahoma"/>
      <w:sz w:val="16"/>
      <w:szCs w:val="16"/>
    </w:rPr>
  </w:style>
  <w:style w:type="paragraph" w:customStyle="1" w:styleId="Default">
    <w:name w:val="Default"/>
    <w:rsid w:val="005043EE"/>
    <w:pPr>
      <w:autoSpaceDE w:val="0"/>
      <w:autoSpaceDN w:val="0"/>
      <w:adjustRightInd w:val="0"/>
    </w:pPr>
    <w:rPr>
      <w:rFonts w:ascii="Arial" w:hAnsi="Arial" w:cs="Arial"/>
      <w:color w:val="000000"/>
      <w:sz w:val="24"/>
      <w:szCs w:val="24"/>
    </w:rPr>
  </w:style>
  <w:style w:type="character" w:styleId="Hyperlink">
    <w:name w:val="Hyperlink"/>
    <w:basedOn w:val="DefaultParagraphFont"/>
    <w:rsid w:val="005043EE"/>
    <w:rPr>
      <w:color w:val="0000FF"/>
      <w:u w:val="single"/>
    </w:rPr>
  </w:style>
  <w:style w:type="paragraph" w:styleId="NormalWeb">
    <w:name w:val="Normal (Web)"/>
    <w:basedOn w:val="Normal"/>
    <w:uiPriority w:val="99"/>
    <w:unhideWhenUsed/>
    <w:rsid w:val="005043EE"/>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A51B0-0368-44BE-97C6-7B19139240C3}"/>
</file>

<file path=customXml/itemProps2.xml><?xml version="1.0" encoding="utf-8"?>
<ds:datastoreItem xmlns:ds="http://schemas.openxmlformats.org/officeDocument/2006/customXml" ds:itemID="{CAC91DF7-F377-469E-878B-2186CBA159DD}"/>
</file>

<file path=customXml/itemProps3.xml><?xml version="1.0" encoding="utf-8"?>
<ds:datastoreItem xmlns:ds="http://schemas.openxmlformats.org/officeDocument/2006/customXml" ds:itemID="{C0B63108-62A9-4173-8E37-506D25167B38}"/>
</file>

<file path=docProps/app.xml><?xml version="1.0" encoding="utf-8"?>
<Properties xmlns="http://schemas.openxmlformats.org/officeDocument/2006/extended-properties" xmlns:vt="http://schemas.openxmlformats.org/officeDocument/2006/docPropsVTypes">
  <Template>Normal.dotm</Template>
  <TotalTime>1</TotalTime>
  <Pages>7</Pages>
  <Words>1865</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2010-04-26T19:21:00Z</cp:lastPrinted>
  <dcterms:created xsi:type="dcterms:W3CDTF">2010-04-27T14:11:00Z</dcterms:created>
  <dcterms:modified xsi:type="dcterms:W3CDTF">2010-04-27T14:11:00Z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651800</vt:r8>
  </property>
</Properties>
</file>